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737" w:rsidRDefault="00BB2589" w:rsidP="00186407">
      <w:pPr>
        <w:spacing w:afterLines="50"/>
        <w:jc w:val="center"/>
        <w:rPr>
          <w:rFonts w:ascii="隶书" w:eastAsia="隶书" w:hAnsi="华文中宋"/>
          <w:color w:val="000000" w:themeColor="text1"/>
          <w:sz w:val="44"/>
          <w:szCs w:val="44"/>
        </w:rPr>
      </w:pPr>
      <w:r>
        <w:rPr>
          <w:rFonts w:ascii="隶书" w:eastAsia="隶书" w:hAnsi="华文中宋"/>
          <w:color w:val="000000" w:themeColor="text1"/>
          <w:sz w:val="44"/>
          <w:szCs w:val="44"/>
        </w:rPr>
        <w:pict>
          <v:shapetype id="_x0000_t202" coordsize="21600,21600" o:spt="202" path="m,l,21600r21600,l21600,xe">
            <v:stroke joinstyle="miter"/>
            <v:path gradientshapeok="t" o:connecttype="rect"/>
          </v:shapetype>
          <v:shape id="_x0000_s1026" type="#_x0000_t202" style="position:absolute;left:0;text-align:left;margin-left:0;margin-top:-8.1pt;width:117.75pt;height:54.6pt;z-index:251658240" o:gfxdata="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VHHkZ1wAAAAcBAAAPAAAAAAAAAAEAIAAAACIAAABkcnMvZG93bnJldi54bWxQSwECFAAU&#10;AAAACACHTuJA1e6BnvIBAADoAwAADgAAAAAAAAABACAAAAAmAQAAZHJzL2Uyb0RvYy54bWxQSwUG&#10;AAAAAAYABgBZAQAAigUAAAAA&#10;" strokecolor="white [3212]">
            <v:textbox>
              <w:txbxContent>
                <w:p w:rsidR="00320588" w:rsidRPr="00AF0D00" w:rsidRDefault="00320588" w:rsidP="00320588">
                  <w:pPr>
                    <w:rPr>
                      <w:rFonts w:eastAsia="黑体"/>
                      <w:sz w:val="24"/>
                    </w:rPr>
                  </w:pPr>
                  <w:r>
                    <w:rPr>
                      <w:rFonts w:eastAsia="黑体" w:hint="eastAsia"/>
                      <w:sz w:val="24"/>
                    </w:rPr>
                    <w:t>麒麟职教集团</w:t>
                  </w:r>
                  <w:r w:rsidRPr="00AF0D00">
                    <w:rPr>
                      <w:rFonts w:eastAsia="黑体" w:hint="eastAsia"/>
                      <w:sz w:val="24"/>
                    </w:rPr>
                    <w:t>六届</w:t>
                  </w:r>
                  <w:r>
                    <w:rPr>
                      <w:rFonts w:eastAsia="黑体" w:hint="eastAsia"/>
                      <w:sz w:val="24"/>
                    </w:rPr>
                    <w:t>三</w:t>
                  </w:r>
                  <w:r w:rsidRPr="00AF0D00">
                    <w:rPr>
                      <w:rFonts w:eastAsia="黑体" w:hint="eastAsia"/>
                      <w:sz w:val="24"/>
                    </w:rPr>
                    <w:t>次教代会会议</w:t>
                  </w:r>
                  <w:r w:rsidRPr="006E02A0">
                    <w:rPr>
                      <w:rFonts w:eastAsia="黑体" w:hint="eastAsia"/>
                      <w:sz w:val="24"/>
                    </w:rPr>
                    <w:t>材料（</w:t>
                  </w:r>
                  <w:r w:rsidR="002E1733" w:rsidRPr="006E02A0">
                    <w:rPr>
                      <w:rFonts w:eastAsia="黑体" w:hint="eastAsia"/>
                      <w:sz w:val="24"/>
                    </w:rPr>
                    <w:t>一</w:t>
                  </w:r>
                  <w:r w:rsidRPr="006E02A0">
                    <w:rPr>
                      <w:rFonts w:eastAsia="黑体" w:hint="eastAsia"/>
                      <w:sz w:val="24"/>
                    </w:rPr>
                    <w:t>）</w:t>
                  </w:r>
                </w:p>
                <w:p w:rsidR="008A1737" w:rsidRPr="00320588" w:rsidRDefault="008A1737" w:rsidP="00320588"/>
              </w:txbxContent>
            </v:textbox>
          </v:shape>
        </w:pict>
      </w:r>
    </w:p>
    <w:p w:rsidR="008A1737" w:rsidRDefault="008A1737" w:rsidP="00186407">
      <w:pPr>
        <w:spacing w:afterLines="50"/>
        <w:ind w:rightChars="-81" w:right="-170"/>
        <w:jc w:val="center"/>
        <w:rPr>
          <w:rFonts w:ascii="隶书" w:eastAsia="隶书" w:hAnsi="华文中宋"/>
          <w:color w:val="000000" w:themeColor="text1"/>
          <w:sz w:val="18"/>
          <w:szCs w:val="18"/>
        </w:rPr>
      </w:pPr>
    </w:p>
    <w:p w:rsidR="008A1737" w:rsidRDefault="006914F8" w:rsidP="00186407">
      <w:pPr>
        <w:spacing w:beforeLines="100" w:line="800" w:lineRule="exact"/>
        <w:ind w:rightChars="-81" w:right="-170"/>
        <w:jc w:val="center"/>
        <w:rPr>
          <w:rFonts w:ascii="方正小标宋简体" w:eastAsia="方正小标宋简体" w:hAnsi="华文中宋"/>
          <w:color w:val="000000" w:themeColor="text1"/>
          <w:sz w:val="48"/>
          <w:szCs w:val="48"/>
        </w:rPr>
      </w:pPr>
      <w:r>
        <w:rPr>
          <w:rFonts w:ascii="方正小标宋简体" w:eastAsia="方正小标宋简体" w:hAnsi="华文中宋" w:hint="eastAsia"/>
          <w:color w:val="000000" w:themeColor="text1"/>
          <w:sz w:val="48"/>
          <w:szCs w:val="48"/>
        </w:rPr>
        <w:t>发展跨越不忘初心  转型升级继续前行</w:t>
      </w:r>
    </w:p>
    <w:p w:rsidR="008A1737" w:rsidRDefault="006914F8" w:rsidP="00EA4489">
      <w:pPr>
        <w:spacing w:line="800" w:lineRule="exact"/>
        <w:ind w:rightChars="-81" w:right="-170"/>
        <w:jc w:val="center"/>
        <w:rPr>
          <w:rFonts w:ascii="方正小标宋简体" w:eastAsia="方正小标宋简体" w:hAnsi="华文中宋"/>
          <w:color w:val="000000" w:themeColor="text1"/>
          <w:sz w:val="48"/>
          <w:szCs w:val="48"/>
        </w:rPr>
      </w:pPr>
      <w:r>
        <w:rPr>
          <w:rFonts w:ascii="方正小标宋简体" w:eastAsia="方正小标宋简体" w:hAnsi="华文中宋" w:hint="eastAsia"/>
          <w:color w:val="000000" w:themeColor="text1"/>
          <w:sz w:val="48"/>
          <w:szCs w:val="48"/>
        </w:rPr>
        <w:t>在奋勇当先中实现集团新一轮跨越发展</w:t>
      </w:r>
    </w:p>
    <w:p w:rsidR="008A1737" w:rsidRDefault="006914F8" w:rsidP="00186407">
      <w:pPr>
        <w:spacing w:beforeLines="100"/>
        <w:jc w:val="center"/>
        <w:rPr>
          <w:rFonts w:ascii="Calibri" w:eastAsia="楷体_GB2312" w:hAnsi="Calibri" w:cs="Calibri"/>
          <w:b/>
          <w:bCs/>
          <w:color w:val="000000" w:themeColor="text1"/>
          <w:sz w:val="32"/>
          <w:szCs w:val="32"/>
        </w:rPr>
      </w:pPr>
      <w:r>
        <w:rPr>
          <w:rFonts w:ascii="楷体_GB2312" w:eastAsia="楷体_GB2312" w:hAnsi="华文仿宋" w:hint="eastAsia"/>
          <w:b/>
          <w:color w:val="000000" w:themeColor="text1"/>
          <w:sz w:val="32"/>
          <w:szCs w:val="32"/>
        </w:rPr>
        <w:t>——</w:t>
      </w:r>
      <w:r>
        <w:rPr>
          <w:rFonts w:ascii="Calibri" w:eastAsia="楷体_GB2312" w:hAnsi="Calibri" w:cs="Calibri"/>
          <w:b/>
          <w:bCs/>
          <w:color w:val="000000" w:themeColor="text1"/>
          <w:sz w:val="32"/>
          <w:szCs w:val="32"/>
        </w:rPr>
        <w:t>麒麟职教集团六届三次教职工代表大会工作报告</w:t>
      </w:r>
    </w:p>
    <w:p w:rsidR="008A1737" w:rsidRDefault="006914F8">
      <w:pPr>
        <w:jc w:val="center"/>
        <w:rPr>
          <w:rFonts w:ascii="华文行楷" w:eastAsia="华文行楷" w:hAnsi="华文仿宋"/>
          <w:b/>
          <w:color w:val="000000" w:themeColor="text1"/>
          <w:sz w:val="36"/>
          <w:szCs w:val="36"/>
        </w:rPr>
      </w:pPr>
      <w:r>
        <w:rPr>
          <w:rFonts w:ascii="华文仿宋" w:eastAsia="华文仿宋" w:hAnsi="华文仿宋" w:hint="eastAsia"/>
          <w:color w:val="000000" w:themeColor="text1"/>
          <w:sz w:val="30"/>
          <w:szCs w:val="30"/>
        </w:rPr>
        <w:t>集团党委书记、校长</w:t>
      </w:r>
      <w:r w:rsidR="002E1733">
        <w:rPr>
          <w:rFonts w:ascii="华文仿宋" w:eastAsia="华文仿宋" w:hAnsi="华文仿宋" w:hint="eastAsia"/>
          <w:color w:val="000000" w:themeColor="text1"/>
          <w:sz w:val="30"/>
          <w:szCs w:val="30"/>
        </w:rPr>
        <w:t xml:space="preserve">  </w:t>
      </w:r>
      <w:r>
        <w:rPr>
          <w:rFonts w:ascii="华文行楷" w:eastAsia="华文行楷" w:hAnsi="华文仿宋" w:hint="eastAsia"/>
          <w:color w:val="000000" w:themeColor="text1"/>
          <w:sz w:val="36"/>
          <w:szCs w:val="36"/>
        </w:rPr>
        <w:t>刘亚乔</w:t>
      </w:r>
    </w:p>
    <w:p w:rsidR="008A1737" w:rsidRDefault="006914F8" w:rsidP="00186407">
      <w:pPr>
        <w:spacing w:afterLines="100" w:line="360" w:lineRule="auto"/>
        <w:jc w:val="center"/>
        <w:rPr>
          <w:rFonts w:ascii="华文仿宋" w:eastAsia="华文仿宋" w:hAnsi="华文仿宋"/>
          <w:color w:val="000000" w:themeColor="text1"/>
          <w:sz w:val="30"/>
          <w:szCs w:val="30"/>
        </w:rPr>
      </w:pPr>
      <w:r>
        <w:rPr>
          <w:rFonts w:ascii="华文仿宋" w:eastAsia="华文仿宋" w:hAnsi="华文仿宋" w:hint="eastAsia"/>
          <w:color w:val="000000" w:themeColor="text1"/>
          <w:sz w:val="30"/>
          <w:szCs w:val="30"/>
        </w:rPr>
        <w:t>（2017年1月11日）</w:t>
      </w:r>
    </w:p>
    <w:p w:rsidR="008A1737" w:rsidRDefault="006914F8">
      <w:pPr>
        <w:rPr>
          <w:rFonts w:ascii="楷体_GB2312" w:eastAsia="楷体_GB2312" w:hAnsi="华文仿宋"/>
          <w:b/>
          <w:color w:val="000000" w:themeColor="text1"/>
          <w:sz w:val="36"/>
          <w:szCs w:val="36"/>
        </w:rPr>
      </w:pPr>
      <w:r>
        <w:rPr>
          <w:rFonts w:ascii="楷体_GB2312" w:eastAsia="楷体_GB2312" w:hAnsi="华文仿宋" w:hint="eastAsia"/>
          <w:b/>
          <w:color w:val="000000" w:themeColor="text1"/>
          <w:sz w:val="36"/>
          <w:szCs w:val="36"/>
        </w:rPr>
        <w:t>各位代表：</w:t>
      </w:r>
    </w:p>
    <w:p w:rsidR="008A1737" w:rsidRDefault="006914F8" w:rsidP="007F50A0">
      <w:pPr>
        <w:spacing w:line="540" w:lineRule="exact"/>
        <w:ind w:firstLine="641"/>
        <w:rPr>
          <w:rFonts w:ascii="方正仿宋简体" w:eastAsia="方正仿宋简体" w:hAnsi="华文仿宋" w:cs="宋体"/>
          <w:color w:val="000000" w:themeColor="text1"/>
          <w:sz w:val="32"/>
          <w:szCs w:val="32"/>
        </w:rPr>
      </w:pPr>
      <w:r>
        <w:rPr>
          <w:rFonts w:ascii="方正仿宋简体" w:eastAsia="方正仿宋简体" w:hAnsi="华文仿宋" w:cs="宋体" w:hint="eastAsia"/>
          <w:color w:val="000000" w:themeColor="text1"/>
          <w:sz w:val="32"/>
          <w:szCs w:val="32"/>
        </w:rPr>
        <w:t>今天，集团上下满怀着对过去二十年丰收的喜悦和对未来发展的无限憧憬迎来了集团第六届第三次教职工代表大会的隆重召开。过去的20年，是麒麟职教发展进程中历经艰辛而又成就卓著、突破困局而又奋起直追的20年，也是本届领导班子带领集团上下众志成城、奋勇当先排头的20年。本次教职工代表大会是对学校20年办学的总结大会，是对2017年工作部署的审议大会，是全力推进麒麟职教集团向高职院校进军的动员大会，是全面贯彻市委、区委党代会精神的落实大会。</w:t>
      </w:r>
    </w:p>
    <w:p w:rsidR="008A1737" w:rsidRPr="007F50A0" w:rsidRDefault="006914F8" w:rsidP="007F50A0">
      <w:pPr>
        <w:spacing w:line="540" w:lineRule="exact"/>
        <w:ind w:firstLine="641"/>
        <w:rPr>
          <w:rFonts w:ascii="华文仿宋" w:eastAsia="华文仿宋" w:hAnsi="华文仿宋" w:cs="宋体"/>
          <w:b/>
          <w:bCs/>
          <w:color w:val="000000" w:themeColor="text1"/>
          <w:spacing w:val="-6"/>
          <w:sz w:val="32"/>
          <w:szCs w:val="32"/>
        </w:rPr>
      </w:pPr>
      <w:r w:rsidRPr="007F50A0">
        <w:rPr>
          <w:rFonts w:ascii="方正仿宋简体" w:eastAsia="方正仿宋简体" w:hAnsi="华文仿宋" w:cs="宋体" w:hint="eastAsia"/>
          <w:color w:val="000000" w:themeColor="text1"/>
          <w:spacing w:val="-6"/>
          <w:sz w:val="32"/>
          <w:szCs w:val="32"/>
        </w:rPr>
        <w:t>本次大会的主要任务是：</w:t>
      </w:r>
      <w:r w:rsidRPr="007F50A0">
        <w:rPr>
          <w:rFonts w:ascii="楷体_GB2312" w:eastAsia="楷体_GB2312" w:hAnsi="华文仿宋" w:cs="宋体" w:hint="eastAsia"/>
          <w:b/>
          <w:bCs/>
          <w:color w:val="000000" w:themeColor="text1"/>
          <w:spacing w:val="-6"/>
          <w:sz w:val="32"/>
          <w:szCs w:val="32"/>
        </w:rPr>
        <w:t>以习近平总书记系列重要讲话精神为指导，认真贯彻落实党的十八大和十八届四中、五中、六中全会精神，紧紧围绕“发展、跨越、转型、升级”的主题，深刻总结20年办学，以第四轮改革为推力，以三个实体单位共同实现快速发展为第一要务，以创建曲靖职业大学、液态金属学院为契机，进一步提升办学质量，提高办学档次，抢抓招商引企机遇，振奋精神、坚定信心，凝聚力量、开拓奋进，共谋集团建设大计，共创集团发展大业。</w:t>
      </w:r>
    </w:p>
    <w:p w:rsidR="008A1737" w:rsidRDefault="006914F8" w:rsidP="00186407">
      <w:pPr>
        <w:spacing w:line="580" w:lineRule="exact"/>
        <w:ind w:firstLine="640"/>
        <w:rPr>
          <w:rFonts w:ascii="方正仿宋简体" w:eastAsia="方正仿宋简体" w:hAnsi="华文仿宋" w:cs="宋体"/>
          <w:color w:val="000000" w:themeColor="text1"/>
          <w:sz w:val="32"/>
          <w:szCs w:val="32"/>
        </w:rPr>
      </w:pPr>
      <w:r>
        <w:rPr>
          <w:rFonts w:ascii="方正仿宋简体" w:eastAsia="方正仿宋简体" w:hAnsi="仿宋" w:hint="eastAsia"/>
          <w:color w:val="000000" w:themeColor="text1"/>
          <w:sz w:val="32"/>
          <w:szCs w:val="32"/>
        </w:rPr>
        <w:lastRenderedPageBreak/>
        <w:t>下面，</w:t>
      </w:r>
      <w:r>
        <w:rPr>
          <w:rFonts w:ascii="方正仿宋简体" w:eastAsia="方正仿宋简体" w:hAnsi="华文仿宋" w:cs="宋体" w:hint="eastAsia"/>
          <w:color w:val="000000" w:themeColor="text1"/>
          <w:sz w:val="32"/>
          <w:szCs w:val="32"/>
        </w:rPr>
        <w:t>我代表集团党委和行政向大会作工作报告，请各位代表予以审议：</w:t>
      </w:r>
    </w:p>
    <w:p w:rsidR="008A1737" w:rsidRPr="007F50A0" w:rsidRDefault="006914F8" w:rsidP="00186407">
      <w:pPr>
        <w:spacing w:line="580" w:lineRule="exact"/>
        <w:ind w:firstLine="640"/>
        <w:rPr>
          <w:rFonts w:ascii="黑体" w:eastAsia="黑体" w:hAnsi="华文仿宋"/>
          <w:color w:val="000000" w:themeColor="text1"/>
          <w:spacing w:val="-14"/>
          <w:sz w:val="32"/>
          <w:szCs w:val="32"/>
        </w:rPr>
      </w:pPr>
      <w:r>
        <w:rPr>
          <w:rFonts w:ascii="黑体" w:eastAsia="黑体" w:hAnsi="华文仿宋" w:hint="eastAsia"/>
          <w:color w:val="000000" w:themeColor="text1"/>
          <w:sz w:val="32"/>
          <w:szCs w:val="32"/>
        </w:rPr>
        <w:t>一、</w:t>
      </w:r>
      <w:r w:rsidRPr="007F50A0">
        <w:rPr>
          <w:rFonts w:ascii="黑体" w:eastAsia="黑体" w:hAnsi="华文仿宋" w:hint="eastAsia"/>
          <w:color w:val="000000" w:themeColor="text1"/>
          <w:spacing w:val="-14"/>
          <w:sz w:val="32"/>
          <w:szCs w:val="32"/>
        </w:rPr>
        <w:t>回顾过去二十年，辉煌成绩创下坚实基业，职教旗帜高高飘扬</w:t>
      </w:r>
    </w:p>
    <w:p w:rsidR="008A1737" w:rsidRPr="007F50A0" w:rsidRDefault="006914F8" w:rsidP="00186407">
      <w:pPr>
        <w:spacing w:line="580" w:lineRule="exact"/>
        <w:ind w:firstLine="640"/>
        <w:rPr>
          <w:rFonts w:ascii="方正仿宋简体" w:eastAsia="方正仿宋简体" w:hAnsi="华文仿宋" w:cs="宋体"/>
          <w:color w:val="000000" w:themeColor="text1"/>
          <w:spacing w:val="-4"/>
          <w:sz w:val="32"/>
          <w:szCs w:val="32"/>
        </w:rPr>
      </w:pPr>
      <w:r w:rsidRPr="007F50A0">
        <w:rPr>
          <w:rFonts w:ascii="方正仿宋简体" w:eastAsia="方正仿宋简体" w:hAnsi="华文仿宋" w:cs="宋体" w:hint="eastAsia"/>
          <w:color w:val="000000" w:themeColor="text1"/>
          <w:spacing w:val="-4"/>
          <w:sz w:val="32"/>
          <w:szCs w:val="32"/>
        </w:rPr>
        <w:t>在职业教育发展道路上，学校始终坚持“发展才是硬道理”的办学理念，认真践行“党的群众路线教育实践活动”、“三严三实”、“忠诚干净担当”和“两学一做”系列要求，按照习近平总书记提出的“坚持产教融合、校企合作，坚持工学结合、知行合一”的理念，全校上下狠抓落实，与时俱进。20年的滴水穿石，20年的厚积薄发，从最初的曲靖县城关镇职业中学到今天的麒麟职教集团，每一步迈出，都开创出了新的天地，每一次变革，都迎来了无尽辉煌。</w:t>
      </w:r>
    </w:p>
    <w:p w:rsidR="008A1737" w:rsidRDefault="006914F8" w:rsidP="00186407">
      <w:pPr>
        <w:spacing w:line="580" w:lineRule="exact"/>
        <w:ind w:firstLineChars="200" w:firstLine="640"/>
        <w:rPr>
          <w:rFonts w:ascii="方正仿宋简体" w:eastAsia="方正仿宋简体" w:hAnsi="华文仿宋" w:cs="宋体"/>
          <w:color w:val="000000" w:themeColor="text1"/>
          <w:sz w:val="32"/>
          <w:szCs w:val="32"/>
        </w:rPr>
      </w:pPr>
      <w:r>
        <w:rPr>
          <w:rFonts w:ascii="方正仿宋简体" w:eastAsia="方正仿宋简体" w:hAnsi="华文仿宋" w:cs="宋体" w:hint="eastAsia"/>
          <w:color w:val="000000" w:themeColor="text1"/>
          <w:sz w:val="32"/>
          <w:szCs w:val="32"/>
        </w:rPr>
        <w:t>1996年学校占地仅15亩，2016年集团占地1500亩，是1996年的100倍；1996年教职工70余人，2016年增加到1300余人，新增了860余名本科生、研究生及博士生，增加了500余名同工同酬的合同制人员；1996年学校总收入328</w:t>
      </w:r>
      <w:bookmarkStart w:id="0" w:name="_GoBack"/>
      <w:bookmarkEnd w:id="0"/>
      <w:r>
        <w:rPr>
          <w:rFonts w:ascii="方正仿宋简体" w:eastAsia="方正仿宋简体" w:hAnsi="华文仿宋" w:cs="宋体" w:hint="eastAsia"/>
          <w:color w:val="000000" w:themeColor="text1"/>
          <w:sz w:val="32"/>
          <w:szCs w:val="32"/>
        </w:rPr>
        <w:t>.02万元，2016年集团总收入65896.94万元，是1996年的200.89倍。截止2016年，集团教师年</w:t>
      </w:r>
      <w:r w:rsidRPr="00F71C3C">
        <w:rPr>
          <w:rFonts w:ascii="方正仿宋简体" w:eastAsia="方正仿宋简体" w:hAnsi="华文仿宋" w:cs="宋体" w:hint="eastAsia"/>
          <w:color w:val="000000" w:themeColor="text1"/>
          <w:spacing w:val="-10"/>
          <w:sz w:val="32"/>
          <w:szCs w:val="32"/>
        </w:rPr>
        <w:t>平均工资突破58000元，拥有教学设备1.05亿元、固定资产23.6亿元。</w:t>
      </w:r>
    </w:p>
    <w:p w:rsidR="008A1737" w:rsidRDefault="006914F8" w:rsidP="00186407">
      <w:pPr>
        <w:spacing w:line="580" w:lineRule="exact"/>
        <w:ind w:firstLine="642"/>
        <w:rPr>
          <w:rFonts w:ascii="方正仿宋简体" w:eastAsia="方正仿宋简体" w:hAnsi="华文仿宋" w:cs="宋体"/>
          <w:b/>
          <w:bCs/>
          <w:color w:val="000000" w:themeColor="text1"/>
          <w:sz w:val="32"/>
          <w:szCs w:val="32"/>
        </w:rPr>
      </w:pPr>
      <w:r>
        <w:rPr>
          <w:rFonts w:ascii="方正仿宋简体" w:eastAsia="方正仿宋简体" w:hAnsi="华文仿宋" w:cs="宋体" w:hint="eastAsia"/>
          <w:b/>
          <w:bCs/>
          <w:color w:val="000000" w:themeColor="text1"/>
          <w:sz w:val="32"/>
          <w:szCs w:val="32"/>
        </w:rPr>
        <w:t>二十年来，我们历经三大跨越，实现四大发展，助推五大转型，彰显十大亮点。</w:t>
      </w:r>
    </w:p>
    <w:p w:rsidR="008A1737" w:rsidRDefault="006914F8" w:rsidP="00186407">
      <w:pPr>
        <w:spacing w:line="580" w:lineRule="exact"/>
        <w:ind w:firstLine="642"/>
        <w:rPr>
          <w:rFonts w:ascii="楷体_GB2312" w:eastAsia="楷体_GB2312" w:hAnsi="华文仿宋" w:cs="宋体"/>
          <w:b/>
          <w:bCs/>
          <w:color w:val="000000" w:themeColor="text1"/>
          <w:sz w:val="32"/>
          <w:szCs w:val="32"/>
        </w:rPr>
      </w:pPr>
      <w:r>
        <w:rPr>
          <w:rFonts w:ascii="楷体_GB2312" w:eastAsia="楷体_GB2312" w:hAnsi="华文仿宋" w:cs="宋体" w:hint="eastAsia"/>
          <w:b/>
          <w:bCs/>
          <w:color w:val="000000" w:themeColor="text1"/>
          <w:sz w:val="32"/>
          <w:szCs w:val="32"/>
        </w:rPr>
        <w:t>(一)历经三大跨越——办学规模逐步扩大</w:t>
      </w:r>
    </w:p>
    <w:p w:rsidR="008A1737" w:rsidRDefault="006914F8" w:rsidP="00186407">
      <w:pPr>
        <w:spacing w:line="580" w:lineRule="exact"/>
        <w:ind w:firstLine="642"/>
        <w:rPr>
          <w:rFonts w:ascii="方正仿宋简体" w:eastAsia="方正仿宋简体" w:hAnsi="华文仿宋" w:cs="宋体"/>
          <w:color w:val="000000" w:themeColor="text1"/>
          <w:sz w:val="32"/>
          <w:szCs w:val="32"/>
        </w:rPr>
      </w:pPr>
      <w:r>
        <w:rPr>
          <w:rFonts w:ascii="方正仿宋简体" w:eastAsia="方正仿宋简体" w:hAnsi="华文仿宋" w:cs="宋体" w:hint="eastAsia"/>
          <w:b/>
          <w:bCs/>
          <w:color w:val="000000" w:themeColor="text1"/>
          <w:sz w:val="32"/>
          <w:szCs w:val="32"/>
        </w:rPr>
        <w:t>跨越一——西校区扩建。</w:t>
      </w:r>
      <w:r>
        <w:rPr>
          <w:rFonts w:ascii="方正仿宋简体" w:eastAsia="方正仿宋简体" w:hAnsi="华文仿宋" w:cs="宋体" w:hint="eastAsia"/>
          <w:color w:val="000000" w:themeColor="text1"/>
          <w:sz w:val="32"/>
          <w:szCs w:val="32"/>
        </w:rPr>
        <w:t>2003年4月，在东、北两个校区的基础上，学校全面启动了投资5300万元、占地60亩的西校区建设。历经9个月的时间，一个崭新的校区拔地而起，西校区的建成，极大地改善了当时的办学条件。随着西校区的投入使用，学校形成了</w:t>
      </w:r>
      <w:r>
        <w:rPr>
          <w:rFonts w:ascii="方正仿宋简体" w:eastAsia="方正仿宋简体" w:hAnsi="华文仿宋" w:cs="宋体" w:hint="eastAsia"/>
          <w:color w:val="000000" w:themeColor="text1"/>
          <w:sz w:val="32"/>
          <w:szCs w:val="32"/>
        </w:rPr>
        <w:lastRenderedPageBreak/>
        <w:t>“三个校点、一个行政中心”的办学格局。东校区作为中专教学的主要阵地和学校行政中心，西校区作为学校大专教学和体现现代化教学的重要场所，北校区作为中专教学的有利补充，“三校一中心”的办学格局为学校分层办学，分块管理，加强专业学科建设，促进职业教育发展起到了积极的推动作用。</w:t>
      </w:r>
    </w:p>
    <w:p w:rsidR="008A1737" w:rsidRDefault="006914F8" w:rsidP="00186407">
      <w:pPr>
        <w:spacing w:line="580" w:lineRule="exact"/>
        <w:ind w:firstLine="642"/>
        <w:rPr>
          <w:rFonts w:ascii="方正仿宋简体" w:eastAsia="方正仿宋简体" w:hAnsi="华文仿宋" w:cs="宋体"/>
          <w:color w:val="000000" w:themeColor="text1"/>
          <w:sz w:val="32"/>
          <w:szCs w:val="32"/>
        </w:rPr>
      </w:pPr>
      <w:r>
        <w:rPr>
          <w:rFonts w:ascii="方正仿宋简体" w:eastAsia="方正仿宋简体" w:hAnsi="华文仿宋" w:cs="宋体" w:hint="eastAsia"/>
          <w:b/>
          <w:bCs/>
          <w:color w:val="000000" w:themeColor="text1"/>
          <w:sz w:val="32"/>
          <w:szCs w:val="32"/>
        </w:rPr>
        <w:t>跨越二——麒麟高中筹建。</w:t>
      </w:r>
      <w:r>
        <w:rPr>
          <w:rFonts w:ascii="方正仿宋简体" w:eastAsia="方正仿宋简体" w:hAnsi="华文仿宋" w:cs="宋体" w:hint="eastAsia"/>
          <w:color w:val="000000" w:themeColor="text1"/>
          <w:sz w:val="32"/>
          <w:szCs w:val="32"/>
        </w:rPr>
        <w:t>2006年，为了突破麒麟区高中办学校舍不足的“瓶颈”，区委、区政府决定由我校来创建麒麟高中。接到任务后，我带领工地建设领导小组放弃了休息时间，艰苦工作、夜以继日，建设从2006年4月18日开工奠基，9月8日落成，仅仅用了四个半月的时间就按照省一级一等学校标准完成建设。校园占地160亩，投资1000余万元，麒麟高中作为教育的亮点工程，运行至今，进一步完善了麒麟的高中教育资源。</w:t>
      </w:r>
    </w:p>
    <w:p w:rsidR="008A1737" w:rsidRDefault="006914F8" w:rsidP="00186407">
      <w:pPr>
        <w:spacing w:line="580" w:lineRule="exact"/>
        <w:ind w:firstLine="642"/>
        <w:rPr>
          <w:rFonts w:ascii="方正仿宋简体" w:eastAsia="方正仿宋简体" w:hAnsi="华文仿宋" w:cs="宋体"/>
          <w:color w:val="000000" w:themeColor="text1"/>
          <w:sz w:val="32"/>
          <w:szCs w:val="32"/>
        </w:rPr>
      </w:pPr>
      <w:r>
        <w:rPr>
          <w:rFonts w:ascii="方正仿宋简体" w:eastAsia="方正仿宋简体" w:hAnsi="华文仿宋" w:cs="宋体" w:hint="eastAsia"/>
          <w:b/>
          <w:bCs/>
          <w:color w:val="000000" w:themeColor="text1"/>
          <w:sz w:val="32"/>
          <w:szCs w:val="32"/>
        </w:rPr>
        <w:t>跨越三——“前校后厂”新建。</w:t>
      </w:r>
      <w:r>
        <w:rPr>
          <w:rFonts w:ascii="方正仿宋简体" w:eastAsia="方正仿宋简体" w:hAnsi="华文仿宋" w:cs="宋体" w:hint="eastAsia"/>
          <w:color w:val="000000" w:themeColor="text1"/>
          <w:sz w:val="32"/>
          <w:szCs w:val="32"/>
        </w:rPr>
        <w:t>自2011年以来，学校以敢为天下先的豪情和勇气，大手笔勾画、大力度投入、大项目规划，开始建设曲靖市麒麟职教集团。项目作为全国职业教育“前校后厂”示范基地建设项目、云南省“三个一百”重点工程、云南省省长工程、曲靖市的十大亮点工程之一，是深入贯彻落实习近平总书记提出的“坚持产教融合、校企合作，坚持工学结合、知行合一”的理念，进一步推进现代职业教育发展作出的探索和实践。项目总占地一平方公里，总投资23.6亿元，按照“前校后厂”的模式进行建设。为抓好项目建设，麒麟区委专门成立了由区委书记、区长任组长的麒麟职教集团建设领导小组，为工程的实施保驾护航。在建设过程中区委、区政府20余次召开现场办公会议，近30次下发会议纪要。建设小组成员本着不向困难低头，不向问题让步的干劲，充</w:t>
      </w:r>
      <w:r>
        <w:rPr>
          <w:rFonts w:ascii="方正仿宋简体" w:eastAsia="方正仿宋简体" w:hAnsi="华文仿宋" w:cs="宋体" w:hint="eastAsia"/>
          <w:color w:val="000000" w:themeColor="text1"/>
          <w:sz w:val="32"/>
          <w:szCs w:val="32"/>
        </w:rPr>
        <w:lastRenderedPageBreak/>
        <w:t>分发挥“四敢精神”、“五加二、白加黑”精神，真正做到了一切围绕项目转、一切围绕项目干，使问题在一线解决、成效在一线显现。通过一年半的建设，投资10.6亿元、建筑面积42万平方米的一期工程全面竣工，一所“规划科学化、功能均衡化、建设标准化、总体现代化”的江南水乡型新校园拔地而起，2013年9月全校圆满完成了搬迁入住。此次建设创下了麒麟教育之最，投资最多、速度最快、效益最高、成效最显。整个项目投入资金是麒麟教育资产的总和。</w:t>
      </w:r>
    </w:p>
    <w:p w:rsidR="008A1737" w:rsidRDefault="006914F8" w:rsidP="00186407">
      <w:pPr>
        <w:spacing w:line="580" w:lineRule="exact"/>
        <w:ind w:firstLine="640"/>
        <w:rPr>
          <w:rFonts w:ascii="方正仿宋简体" w:eastAsia="方正仿宋简体" w:hAnsi="华文仿宋" w:cs="宋体"/>
          <w:color w:val="000000" w:themeColor="text1"/>
          <w:sz w:val="32"/>
          <w:szCs w:val="32"/>
        </w:rPr>
      </w:pPr>
      <w:r>
        <w:rPr>
          <w:rFonts w:ascii="方正仿宋简体" w:eastAsia="方正仿宋简体" w:hAnsi="华文仿宋" w:cs="宋体" w:hint="eastAsia"/>
          <w:color w:val="000000" w:themeColor="text1"/>
          <w:sz w:val="32"/>
          <w:szCs w:val="32"/>
        </w:rPr>
        <w:t>在巩固一期建设取得良好效果的基础上，二期作为教学实训区，以教学区优质的办学和人力资源为依托，大力发展轻纺服装、电子、生物医药、航空、现代装备制造“五大产业集群”。二期项目建设占地900亩，于2014年4月开工建设，投资13亿元，规划建设30万平方米标准厂房、员工宿舍、员工餐厅、科技研发大楼、麒麟中医院等配套项目。目前，已建成17万平方米的标准厂房，32100平方米的员工宿舍、14200平方米的员工餐厅、20000平方米的科技研发大楼、42648平方米的保障性住房，麒麟中医院、曲靖幼儿师范学校附属幼儿园建设正快速推进。目前，近10家企业入驻生产，员工600余人，“前校后厂”办学模式成效显著。</w:t>
      </w:r>
    </w:p>
    <w:p w:rsidR="008A1737" w:rsidRDefault="006914F8" w:rsidP="00186407">
      <w:pPr>
        <w:spacing w:line="580" w:lineRule="exact"/>
        <w:ind w:firstLine="640"/>
        <w:rPr>
          <w:rFonts w:ascii="方正仿宋简体" w:eastAsia="方正仿宋简体" w:hAnsi="华文仿宋" w:cs="宋体"/>
          <w:color w:val="000000" w:themeColor="text1"/>
          <w:sz w:val="32"/>
          <w:szCs w:val="32"/>
        </w:rPr>
      </w:pPr>
      <w:r>
        <w:rPr>
          <w:rFonts w:ascii="方正仿宋简体" w:eastAsia="方正仿宋简体" w:hAnsi="华文仿宋" w:cs="宋体" w:hint="eastAsia"/>
          <w:color w:val="000000" w:themeColor="text1"/>
          <w:sz w:val="32"/>
          <w:szCs w:val="32"/>
        </w:rPr>
        <w:t>短短两年的时间，在资金压力大、困难问题多、压力责任重的情况下，二期“后厂”建设能够顺利推进实属不易，它的建成不仅是麒麟职教的神话，更是麒麟发展史上的奇迹。整个新校区“前校后厂”的建设，投资之大让人惊叹，速度之快让人敬佩，成效之显让人刮目，它不仅代表着一种教育的薪火相传，更是一种职教精神的树立和传承，教育的亮点在这里，经济的增长点在这里，“前校</w:t>
      </w:r>
      <w:r>
        <w:rPr>
          <w:rFonts w:ascii="方正仿宋简体" w:eastAsia="方正仿宋简体" w:hAnsi="华文仿宋" w:cs="宋体" w:hint="eastAsia"/>
          <w:color w:val="000000" w:themeColor="text1"/>
          <w:sz w:val="32"/>
          <w:szCs w:val="32"/>
        </w:rPr>
        <w:lastRenderedPageBreak/>
        <w:t>后厂”的模式在这里，现代职业教育体系在这里，它的建成使办学30年的麒麟职校插上了腾飞的翅膀。为优化曲靖工业产业结构、助推产业转型升级注入了新的活力，着力打造麒麟工业园区轻工业片区，为打造曲靖“工业强市”奠定了坚实基础，使集团向“321目标”不断迈进。</w:t>
      </w:r>
    </w:p>
    <w:p w:rsidR="008A1737" w:rsidRDefault="006914F8" w:rsidP="00186407">
      <w:pPr>
        <w:spacing w:line="580" w:lineRule="exact"/>
        <w:ind w:firstLine="642"/>
        <w:rPr>
          <w:rFonts w:ascii="楷体_GB2312" w:eastAsia="楷体_GB2312" w:hAnsi="华文仿宋" w:cs="宋体"/>
          <w:b/>
          <w:bCs/>
          <w:color w:val="000000" w:themeColor="text1"/>
          <w:sz w:val="32"/>
          <w:szCs w:val="32"/>
        </w:rPr>
      </w:pPr>
      <w:r>
        <w:rPr>
          <w:rFonts w:ascii="楷体_GB2312" w:eastAsia="楷体_GB2312" w:hAnsi="华文仿宋" w:cs="宋体" w:hint="eastAsia"/>
          <w:b/>
          <w:bCs/>
          <w:color w:val="000000" w:themeColor="text1"/>
          <w:sz w:val="32"/>
          <w:szCs w:val="32"/>
        </w:rPr>
        <w:t>（二）实现四大发展——办学品质显著提升</w:t>
      </w:r>
    </w:p>
    <w:p w:rsidR="008A1737" w:rsidRDefault="006914F8" w:rsidP="00186407">
      <w:pPr>
        <w:spacing w:line="580" w:lineRule="exact"/>
        <w:ind w:firstLine="642"/>
        <w:rPr>
          <w:rFonts w:ascii="方正仿宋简体" w:eastAsia="方正仿宋简体" w:hAnsi="华文仿宋" w:cs="宋体"/>
          <w:color w:val="000000" w:themeColor="text1"/>
          <w:sz w:val="32"/>
          <w:szCs w:val="32"/>
        </w:rPr>
      </w:pPr>
      <w:r>
        <w:rPr>
          <w:rFonts w:ascii="方正仿宋简体" w:eastAsia="方正仿宋简体" w:hAnsi="华文仿宋" w:cs="宋体" w:hint="eastAsia"/>
          <w:b/>
          <w:bCs/>
          <w:color w:val="000000" w:themeColor="text1"/>
          <w:sz w:val="32"/>
          <w:szCs w:val="32"/>
        </w:rPr>
        <w:t>发展一——打造国家级重点中专学校。</w:t>
      </w:r>
      <w:r>
        <w:rPr>
          <w:rFonts w:ascii="方正仿宋简体" w:eastAsia="方正仿宋简体" w:hAnsi="华文仿宋" w:cs="宋体" w:hint="eastAsia"/>
          <w:color w:val="000000" w:themeColor="text1"/>
          <w:sz w:val="32"/>
          <w:szCs w:val="32"/>
        </w:rPr>
        <w:t>1996年年底，学校按照《国家级重点职业高级中学标准》文件精神，确立了三年上两个台阶的奋斗目标，即1997年达省级重点、1999年达国家级重点。为达目标，学校在云南省职业教育系统率先实施了“六项改革”，形成了学校“四化三多八结合”的办学模式，使学校获得了快速长足的发展。在创建“省级”、“国家级”重点职业高级中学的过程中，领导班子率先垂范，全力奉献，全体师生员工无私奉献、任劳任怨、团结协作，齐心协力助推目标实现。1999年11月5日至6日，云南省国家重点职业高级中学评估专家组到校，对学校申报国家级重点职高进行了评估，经过认真考核，学校获云南省最高分并推荐上报国家教育部。2000年5月31日，教育部批准学校为首批“国家级重点职业高级中学”，自此，学校步入了全新的发展期。</w:t>
      </w:r>
    </w:p>
    <w:p w:rsidR="008A1737" w:rsidRDefault="006914F8" w:rsidP="00186407">
      <w:pPr>
        <w:spacing w:line="580" w:lineRule="exact"/>
        <w:ind w:firstLine="642"/>
        <w:rPr>
          <w:rFonts w:ascii="方正仿宋简体" w:eastAsia="方正仿宋简体" w:hAnsi="华文仿宋" w:cs="宋体"/>
          <w:color w:val="000000" w:themeColor="text1"/>
          <w:sz w:val="32"/>
          <w:szCs w:val="32"/>
        </w:rPr>
      </w:pPr>
      <w:r>
        <w:rPr>
          <w:rFonts w:ascii="方正仿宋简体" w:eastAsia="方正仿宋简体" w:hAnsi="华文仿宋" w:cs="宋体" w:hint="eastAsia"/>
          <w:b/>
          <w:bCs/>
          <w:color w:val="000000" w:themeColor="text1"/>
          <w:sz w:val="32"/>
          <w:szCs w:val="32"/>
        </w:rPr>
        <w:t>发展二——创建国家改革发展示范校。</w:t>
      </w:r>
      <w:r>
        <w:rPr>
          <w:rFonts w:ascii="方正仿宋简体" w:eastAsia="方正仿宋简体" w:hAnsi="华文仿宋" w:cs="宋体" w:hint="eastAsia"/>
          <w:color w:val="000000" w:themeColor="text1"/>
          <w:sz w:val="32"/>
          <w:szCs w:val="32"/>
        </w:rPr>
        <w:t>2010年，中央财政拟立项支持285个“国家中等职业教育改革发展示范学校”。面对机遇，全校上下积极做好示范校申报工作。经过层层筛选考核，我校以云南省第一名的资格成为首批国家中等职业教育改革发展示范学校。从2010年开始，到2013年年末，历时三年的国家改革发展示范性中等职业学校项目建设圆满结束，经教育部、人力资源和</w:t>
      </w:r>
      <w:r>
        <w:rPr>
          <w:rFonts w:ascii="方正仿宋简体" w:eastAsia="方正仿宋简体" w:hAnsi="华文仿宋" w:cs="宋体" w:hint="eastAsia"/>
          <w:color w:val="000000" w:themeColor="text1"/>
          <w:sz w:val="32"/>
          <w:szCs w:val="32"/>
        </w:rPr>
        <w:lastRenderedPageBreak/>
        <w:t>社会保障部、财政部联合组织专家评估通过并授牌。学校以艺术设计、学前教育、汽车应用与维修专业为代表的重点专业异军突起，示范校建设全面提升了学校的综合办学实力和核心竞争力，在我省乃至全国中等职校中真正起到了引领示范作用。</w:t>
      </w:r>
    </w:p>
    <w:p w:rsidR="008A1737" w:rsidRDefault="006914F8" w:rsidP="00186407">
      <w:pPr>
        <w:spacing w:line="580" w:lineRule="exact"/>
        <w:ind w:firstLine="642"/>
        <w:rPr>
          <w:rFonts w:ascii="方正仿宋简体" w:eastAsia="方正仿宋简体" w:hAnsi="华文仿宋" w:cs="宋体"/>
          <w:color w:val="000000" w:themeColor="text1"/>
          <w:sz w:val="32"/>
          <w:szCs w:val="32"/>
        </w:rPr>
      </w:pPr>
      <w:r>
        <w:rPr>
          <w:rFonts w:ascii="方正仿宋简体" w:eastAsia="方正仿宋简体" w:hAnsi="华文仿宋" w:cs="宋体" w:hint="eastAsia"/>
          <w:b/>
          <w:bCs/>
          <w:color w:val="000000" w:themeColor="text1"/>
          <w:sz w:val="32"/>
          <w:szCs w:val="32"/>
        </w:rPr>
        <w:t>发展三——成功加挂三块校牌。</w:t>
      </w:r>
      <w:r>
        <w:rPr>
          <w:rFonts w:ascii="方正仿宋简体" w:eastAsia="方正仿宋简体" w:hAnsi="华文仿宋" w:cs="宋体" w:hint="eastAsia"/>
          <w:color w:val="000000" w:themeColor="text1"/>
          <w:sz w:val="32"/>
          <w:szCs w:val="32"/>
        </w:rPr>
        <w:t>2011年6月，经教育厅批准，给予我校3000万元资金支持，并在麒麟职校的基础上加挂“云南省曲靖航空学校”、“云南省曲靖护理学校”、“云南省曲靖幼儿师范学校”三块校牌，提高了学校办学的含金量，使学校学前教育、护理、航空三大精品专业得到了空前发展和壮大，成为学校招生人数激增的重要因素，为集团“321目标”中的三万学生奠定了坚实基础。</w:t>
      </w:r>
    </w:p>
    <w:p w:rsidR="008A1737" w:rsidRDefault="006914F8" w:rsidP="00186407">
      <w:pPr>
        <w:spacing w:line="580" w:lineRule="exact"/>
        <w:ind w:firstLine="642"/>
        <w:rPr>
          <w:rFonts w:ascii="方正仿宋简体" w:eastAsia="方正仿宋简体" w:hAnsi="华文仿宋" w:cs="宋体"/>
          <w:color w:val="000000" w:themeColor="text1"/>
          <w:sz w:val="32"/>
          <w:szCs w:val="32"/>
        </w:rPr>
      </w:pPr>
      <w:r>
        <w:rPr>
          <w:rFonts w:ascii="方正仿宋简体" w:eastAsia="方正仿宋简体" w:hAnsi="华文仿宋" w:cs="宋体" w:hint="eastAsia"/>
          <w:b/>
          <w:bCs/>
          <w:color w:val="000000" w:themeColor="text1"/>
          <w:sz w:val="32"/>
          <w:szCs w:val="32"/>
        </w:rPr>
        <w:t>发展四——成立麒麟职业教育集团。</w:t>
      </w:r>
      <w:r>
        <w:rPr>
          <w:rFonts w:ascii="方正仿宋简体" w:eastAsia="方正仿宋简体" w:hAnsi="华文仿宋" w:cs="宋体" w:hint="eastAsia"/>
          <w:color w:val="000000" w:themeColor="text1"/>
          <w:sz w:val="32"/>
          <w:szCs w:val="32"/>
        </w:rPr>
        <w:t>集团化办学一直是学校发展的夙愿和努力方向。早在2010年，学校经曲靖市人民政府考察、调研后，就挂牌成立了曲靖市第一职业教育集团，通过组建职教集团，使曲靖市各县级职业技术学校在我校的统领下，实现规模化、集约化、连锁化办学。有了集团化办学的经验，随着学校“前校后厂”的建设完成，并顺应国家大力推行职业教育集团化办学的精神，2015年，区委、区政府同意在我校的基础上成立麒麟职业教育集团，集团下设麒麟职业技术学校、麒麟职业教育产业园区管委会、麒麟职业教育开发有限公司三个实体单位，推广产业、企业、学校融合发展的职教集团建设新模式。集团的成立，建立健全了政府主导、行业指导、企业参与的职业教育办学体制机制，全面落实了工学结合、校企合作的技能人才培养模式，实现了资源共享、优势互补、校企共赢，有效地促进了职业教育向规模化、专业化、品牌化</w:t>
      </w:r>
      <w:r>
        <w:rPr>
          <w:rFonts w:ascii="方正仿宋简体" w:eastAsia="方正仿宋简体" w:hAnsi="华文仿宋" w:cs="宋体" w:hint="eastAsia"/>
          <w:color w:val="000000" w:themeColor="text1"/>
          <w:sz w:val="32"/>
          <w:szCs w:val="32"/>
        </w:rPr>
        <w:lastRenderedPageBreak/>
        <w:t>方向发展，也成为了国家教育部首批集团化办学的试点单位。</w:t>
      </w:r>
    </w:p>
    <w:p w:rsidR="008A1737" w:rsidRDefault="006914F8" w:rsidP="00186407">
      <w:pPr>
        <w:spacing w:line="580" w:lineRule="exact"/>
        <w:ind w:firstLine="642"/>
        <w:rPr>
          <w:rFonts w:ascii="楷体_GB2312" w:eastAsia="楷体_GB2312" w:hAnsi="华文仿宋" w:cs="宋体"/>
          <w:b/>
          <w:bCs/>
          <w:color w:val="000000" w:themeColor="text1"/>
          <w:sz w:val="32"/>
          <w:szCs w:val="32"/>
        </w:rPr>
      </w:pPr>
      <w:r>
        <w:rPr>
          <w:rFonts w:ascii="楷体_GB2312" w:eastAsia="楷体_GB2312" w:hAnsi="华文仿宋" w:cs="宋体" w:hint="eastAsia"/>
          <w:b/>
          <w:bCs/>
          <w:color w:val="000000" w:themeColor="text1"/>
          <w:sz w:val="32"/>
          <w:szCs w:val="32"/>
        </w:rPr>
        <w:t>（三）助推五大转型——办学实力明显加强</w:t>
      </w:r>
    </w:p>
    <w:p w:rsidR="008A1737" w:rsidRDefault="006914F8" w:rsidP="00186407">
      <w:pPr>
        <w:widowControl/>
        <w:spacing w:line="580" w:lineRule="exact"/>
        <w:ind w:firstLine="642"/>
        <w:jc w:val="left"/>
        <w:rPr>
          <w:rFonts w:ascii="方正仿宋简体" w:eastAsia="方正仿宋简体" w:hAnsi="华文仿宋" w:cs="宋体"/>
          <w:color w:val="000000" w:themeColor="text1"/>
          <w:sz w:val="32"/>
          <w:szCs w:val="32"/>
        </w:rPr>
      </w:pPr>
      <w:r>
        <w:rPr>
          <w:rFonts w:ascii="方正仿宋简体" w:eastAsia="方正仿宋简体" w:hAnsi="华文仿宋" w:cs="宋体" w:hint="eastAsia"/>
          <w:b/>
          <w:bCs/>
          <w:color w:val="000000" w:themeColor="text1"/>
          <w:sz w:val="32"/>
          <w:szCs w:val="32"/>
        </w:rPr>
        <w:t>转型升级一——学校党组织由党总支升格为基层党委。</w:t>
      </w:r>
      <w:r>
        <w:rPr>
          <w:rFonts w:ascii="方正仿宋简体" w:eastAsia="方正仿宋简体" w:hAnsi="华文仿宋" w:cs="宋体" w:hint="eastAsia"/>
          <w:color w:val="000000" w:themeColor="text1"/>
          <w:sz w:val="32"/>
          <w:szCs w:val="32"/>
        </w:rPr>
        <w:t>2003年，随着学校的发展壮大，党员人数的增多，曲靖市麒麟区第一职业高级中学党支部升格为基层党委。</w:t>
      </w:r>
    </w:p>
    <w:p w:rsidR="008A1737" w:rsidRDefault="006914F8" w:rsidP="00186407">
      <w:pPr>
        <w:widowControl/>
        <w:spacing w:line="580" w:lineRule="exact"/>
        <w:ind w:firstLine="642"/>
        <w:jc w:val="left"/>
        <w:rPr>
          <w:rFonts w:ascii="方正仿宋简体" w:eastAsia="方正仿宋简体" w:hAnsi="华文仿宋" w:cs="宋体"/>
          <w:color w:val="000000" w:themeColor="text1"/>
          <w:sz w:val="32"/>
          <w:szCs w:val="32"/>
        </w:rPr>
      </w:pPr>
      <w:r>
        <w:rPr>
          <w:rFonts w:ascii="方正仿宋简体" w:eastAsia="方正仿宋简体" w:hAnsi="华文仿宋" w:cs="宋体" w:hint="eastAsia"/>
          <w:b/>
          <w:bCs/>
          <w:color w:val="000000" w:themeColor="text1"/>
          <w:sz w:val="32"/>
          <w:szCs w:val="32"/>
        </w:rPr>
        <w:t>转型升级二——学校从职业学校升格为普通中专。</w:t>
      </w:r>
      <w:r>
        <w:rPr>
          <w:rFonts w:ascii="方正仿宋简体" w:eastAsia="方正仿宋简体" w:hAnsi="华文仿宋" w:cs="宋体" w:hint="eastAsia"/>
          <w:color w:val="000000" w:themeColor="text1"/>
          <w:sz w:val="32"/>
          <w:szCs w:val="32"/>
        </w:rPr>
        <w:t>2008年3月，省教育厅鉴于麒麟职校成功的办学模式和在全国的影响力，批准麒麟职校为曲靖市普通中专，成为了学校发展史上的一次新跨越。</w:t>
      </w:r>
    </w:p>
    <w:p w:rsidR="008A1737" w:rsidRDefault="006914F8" w:rsidP="00186407">
      <w:pPr>
        <w:spacing w:line="580" w:lineRule="exact"/>
        <w:ind w:firstLine="642"/>
        <w:rPr>
          <w:rFonts w:ascii="方正仿宋简体" w:eastAsia="方正仿宋简体" w:hAnsi="华文仿宋" w:cs="宋体"/>
          <w:color w:val="000000" w:themeColor="text1"/>
          <w:sz w:val="32"/>
          <w:szCs w:val="32"/>
        </w:rPr>
      </w:pPr>
      <w:r>
        <w:rPr>
          <w:rFonts w:ascii="方正仿宋简体" w:eastAsia="方正仿宋简体" w:hAnsi="华文仿宋" w:cs="宋体" w:hint="eastAsia"/>
          <w:b/>
          <w:bCs/>
          <w:color w:val="000000" w:themeColor="text1"/>
          <w:sz w:val="32"/>
          <w:szCs w:val="32"/>
        </w:rPr>
        <w:t>转型升级三——创建曲靖开放学院，大学中专同迈步。</w:t>
      </w:r>
      <w:r>
        <w:rPr>
          <w:rFonts w:ascii="方正仿宋简体" w:eastAsia="方正仿宋简体" w:hAnsi="华文仿宋" w:cs="宋体" w:hint="eastAsia"/>
          <w:color w:val="000000" w:themeColor="text1"/>
          <w:sz w:val="32"/>
          <w:szCs w:val="32"/>
        </w:rPr>
        <w:t>为满足社会发展对高级技能人才的迫切需要，改变中职教育为“断头路”的现状，学校积极探索中、高职一体化办学新模式，2012年3月，在麒麟职校的基础上组建了全国第一所市级开放学院——曲靖开放学院，曲靖开放学院通过实施中、高职的有机衔接，构建起了一座中高职教育“上下贯通、左右融合”的现代职业教育“立交桥”，给中职学生升学深造打开了绿色通道，提供了广阔的学习和成长平台。自学院挂牌成立以来，先行先试、闭门试点的办学模式使学院四年的时间在校生就达13000余人，成为了云南开放教育的半壁江山，实现了教育效益、社会效益、经济效益多丰收。国家教育咨询委员会专家组组长郝克明认为曲靖开放学院不仅先行先试、先知先觉，还做到了先进先锋，是全国开放教育的“试验田”，教育的经验在云南、在曲靖、在麒麟。</w:t>
      </w:r>
    </w:p>
    <w:p w:rsidR="008A1737" w:rsidRDefault="006914F8" w:rsidP="00186407">
      <w:pPr>
        <w:spacing w:line="580" w:lineRule="exact"/>
        <w:ind w:firstLine="642"/>
        <w:rPr>
          <w:rFonts w:ascii="方正仿宋简体" w:eastAsia="方正仿宋简体" w:hAnsi="华文仿宋" w:cs="宋体"/>
          <w:color w:val="000000" w:themeColor="text1"/>
          <w:sz w:val="32"/>
          <w:szCs w:val="32"/>
        </w:rPr>
      </w:pPr>
      <w:r>
        <w:rPr>
          <w:rFonts w:ascii="方正仿宋简体" w:eastAsia="方正仿宋简体" w:hAnsi="华文仿宋" w:cs="宋体" w:hint="eastAsia"/>
          <w:b/>
          <w:bCs/>
          <w:color w:val="000000" w:themeColor="text1"/>
          <w:sz w:val="32"/>
          <w:szCs w:val="32"/>
        </w:rPr>
        <w:t>转型升级四——学校党委从基层党委升格为区直管党委。</w:t>
      </w:r>
      <w:r>
        <w:rPr>
          <w:rFonts w:ascii="方正仿宋简体" w:eastAsia="方正仿宋简体" w:hAnsi="华文仿宋" w:cs="宋体" w:hint="eastAsia"/>
          <w:color w:val="000000" w:themeColor="text1"/>
          <w:sz w:val="32"/>
          <w:szCs w:val="32"/>
        </w:rPr>
        <w:t>2013年4月18日，区委正式宣布麒麟职校党委升格为区委直管的第29个党委，也是唯一一个以学校为单位的区直部门。党委的升</w:t>
      </w:r>
      <w:r>
        <w:rPr>
          <w:rFonts w:ascii="方正仿宋简体" w:eastAsia="方正仿宋简体" w:hAnsi="华文仿宋" w:cs="宋体" w:hint="eastAsia"/>
          <w:color w:val="000000" w:themeColor="text1"/>
          <w:sz w:val="32"/>
          <w:szCs w:val="32"/>
        </w:rPr>
        <w:lastRenderedPageBreak/>
        <w:t>格是区委关心和厚爱的最直接体现，也是全校上下多年拼搏进取的最好回报。</w:t>
      </w:r>
    </w:p>
    <w:p w:rsidR="008A1737" w:rsidRDefault="006914F8" w:rsidP="00186407">
      <w:pPr>
        <w:spacing w:line="580" w:lineRule="exact"/>
        <w:ind w:firstLine="642"/>
        <w:rPr>
          <w:rFonts w:ascii="方正仿宋简体" w:eastAsia="方正仿宋简体" w:hAnsi="华文仿宋" w:cs="方正仿宋_GBK"/>
          <w:color w:val="000000" w:themeColor="text1"/>
          <w:sz w:val="32"/>
          <w:szCs w:val="32"/>
        </w:rPr>
      </w:pPr>
      <w:r>
        <w:rPr>
          <w:rFonts w:ascii="方正仿宋简体" w:eastAsia="方正仿宋简体" w:hAnsi="华文仿宋" w:cs="宋体" w:hint="eastAsia"/>
          <w:b/>
          <w:bCs/>
          <w:color w:val="000000" w:themeColor="text1"/>
          <w:sz w:val="32"/>
          <w:szCs w:val="32"/>
        </w:rPr>
        <w:t>转型升级五</w:t>
      </w:r>
      <w:r>
        <w:rPr>
          <w:rFonts w:ascii="方正仿宋简体" w:eastAsia="方正仿宋简体" w:hAnsi="华文仿宋" w:cs="宋体" w:hint="eastAsia"/>
          <w:color w:val="000000" w:themeColor="text1"/>
          <w:sz w:val="32"/>
          <w:szCs w:val="32"/>
        </w:rPr>
        <w:t>——</w:t>
      </w:r>
      <w:r>
        <w:rPr>
          <w:rFonts w:ascii="方正仿宋简体" w:eastAsia="方正仿宋简体" w:hAnsi="华文仿宋" w:cs="宋体" w:hint="eastAsia"/>
          <w:b/>
          <w:bCs/>
          <w:color w:val="000000" w:themeColor="text1"/>
          <w:sz w:val="32"/>
          <w:szCs w:val="32"/>
        </w:rPr>
        <w:t>学校党委更名升级为麒麟职教集团党委。</w:t>
      </w:r>
      <w:r>
        <w:rPr>
          <w:rFonts w:ascii="方正仿宋简体" w:eastAsia="方正仿宋简体" w:hAnsi="华文仿宋" w:cs="方正仿宋_GBK" w:hint="eastAsia"/>
          <w:color w:val="000000" w:themeColor="text1"/>
          <w:sz w:val="32"/>
          <w:szCs w:val="32"/>
        </w:rPr>
        <w:t>2016年5月9日，鉴于学校良好的办学效益和多元化的办学格局，麒麟</w:t>
      </w:r>
      <w:r>
        <w:rPr>
          <w:rFonts w:ascii="方正仿宋简体" w:eastAsia="方正仿宋简体" w:hAnsi="华文仿宋" w:cs="方正仿宋_GBK" w:hint="eastAsia"/>
          <w:color w:val="000000" w:themeColor="text1"/>
          <w:sz w:val="32"/>
          <w:szCs w:val="32"/>
          <w:lang w:val="zh-CN"/>
        </w:rPr>
        <w:t>区委</w:t>
      </w:r>
      <w:r>
        <w:rPr>
          <w:rFonts w:ascii="方正仿宋简体" w:eastAsia="方正仿宋简体" w:hAnsi="华文仿宋" w:cs="方正仿宋_GBK" w:hint="eastAsia"/>
          <w:color w:val="000000" w:themeColor="text1"/>
          <w:sz w:val="32"/>
          <w:szCs w:val="32"/>
        </w:rPr>
        <w:t>正式批准同意麒麟职校党委更名升级为麒麟职教集团党委。2016年6月4日，集团隆重召开全体党员大会，选举产生了第一届集团党委班子成员，并对职教集团党委进行了揭牌仪式，麒麟职教集团党委由此开始了新的历史使命。</w:t>
      </w:r>
    </w:p>
    <w:p w:rsidR="008A1737" w:rsidRDefault="006914F8" w:rsidP="00186407">
      <w:pPr>
        <w:spacing w:line="580" w:lineRule="exact"/>
        <w:ind w:firstLine="642"/>
        <w:rPr>
          <w:rFonts w:ascii="楷体_GB2312" w:eastAsia="楷体_GB2312" w:hAnsi="华文仿宋" w:cs="宋体"/>
          <w:b/>
          <w:bCs/>
          <w:color w:val="000000" w:themeColor="text1"/>
          <w:sz w:val="32"/>
          <w:szCs w:val="32"/>
        </w:rPr>
      </w:pPr>
      <w:r>
        <w:rPr>
          <w:rFonts w:ascii="楷体_GB2312" w:eastAsia="楷体_GB2312" w:hAnsi="华文仿宋" w:cs="宋体" w:hint="eastAsia"/>
          <w:b/>
          <w:bCs/>
          <w:color w:val="000000" w:themeColor="text1"/>
          <w:sz w:val="32"/>
          <w:szCs w:val="32"/>
        </w:rPr>
        <w:t>（四）彰显“十大亮点”——办学内涵进一步丰富</w:t>
      </w:r>
    </w:p>
    <w:p w:rsidR="008A1737" w:rsidRDefault="006914F8" w:rsidP="00186407">
      <w:pPr>
        <w:spacing w:line="580" w:lineRule="exact"/>
        <w:ind w:firstLine="642"/>
        <w:rPr>
          <w:rFonts w:ascii="方正仿宋简体" w:eastAsia="方正仿宋简体" w:hAnsi="华文仿宋" w:cs="方正仿宋_GBK"/>
          <w:color w:val="000000" w:themeColor="text1"/>
          <w:sz w:val="32"/>
          <w:szCs w:val="32"/>
        </w:rPr>
      </w:pPr>
      <w:r>
        <w:rPr>
          <w:rFonts w:ascii="方正仿宋简体" w:eastAsia="方正仿宋简体" w:hAnsi="华文仿宋" w:cs="宋体" w:hint="eastAsia"/>
          <w:b/>
          <w:bCs/>
          <w:color w:val="000000" w:themeColor="text1"/>
          <w:sz w:val="32"/>
          <w:szCs w:val="32"/>
        </w:rPr>
        <w:t>亮点一——党建工作红旗招展。</w:t>
      </w:r>
      <w:r>
        <w:rPr>
          <w:rFonts w:ascii="方正仿宋简体" w:eastAsia="方正仿宋简体" w:hAnsi="华文仿宋" w:cs="方正仿宋_GBK" w:hint="eastAsia"/>
          <w:color w:val="000000" w:themeColor="text1"/>
          <w:sz w:val="32"/>
          <w:szCs w:val="32"/>
          <w:lang w:val="zh-CN"/>
        </w:rPr>
        <w:t>“以党的建设引领学校发展，以发展成果检验党建实效”是党领导下对工作的最好检验。</w:t>
      </w:r>
      <w:r>
        <w:rPr>
          <w:rFonts w:ascii="方正仿宋简体" w:eastAsia="方正仿宋简体" w:hAnsi="华文仿宋" w:cs="宋体" w:hint="eastAsia"/>
          <w:color w:val="000000" w:themeColor="text1"/>
          <w:sz w:val="32"/>
          <w:szCs w:val="32"/>
        </w:rPr>
        <w:t>从2003年的一职中党委到2016年的麒麟职教集团党委。至今，党委已走过十四年历程。一直以来，集团党委始终做到学习教育，思想先行，营造推动科学发展新氛围；围绕中心，组织先行，形成推动科学发展新合力；廉政建设，预防先行，打造推动科学发展新环境。在发展中，集团从一个党支部扩大到17个党支部（总支），党员同志从20余人发展到349人，用优异的成绩谱写了集团科学发展的新篇章。</w:t>
      </w:r>
      <w:r>
        <w:rPr>
          <w:rFonts w:ascii="方正仿宋简体" w:eastAsia="方正仿宋简体" w:hAnsi="华文仿宋" w:cs="方正仿宋_GBK" w:hint="eastAsia"/>
          <w:color w:val="000000" w:themeColor="text1"/>
          <w:sz w:val="32"/>
          <w:szCs w:val="32"/>
        </w:rPr>
        <w:t>区委</w:t>
      </w:r>
      <w:r>
        <w:rPr>
          <w:rFonts w:ascii="方正仿宋简体" w:eastAsia="方正仿宋简体" w:hAnsi="华文仿宋" w:cs="方正仿宋_GBK" w:hint="eastAsia"/>
          <w:color w:val="000000" w:themeColor="text1"/>
          <w:sz w:val="32"/>
          <w:szCs w:val="32"/>
          <w:lang w:val="zh-CN"/>
        </w:rPr>
        <w:t>在政治待遇上对集团党委的重视和扶持，真正做到了三年一</w:t>
      </w:r>
      <w:r>
        <w:rPr>
          <w:rFonts w:ascii="方正仿宋简体" w:eastAsia="方正仿宋简体" w:hAnsi="华文仿宋" w:cs="宋体" w:hint="eastAsia"/>
          <w:color w:val="000000" w:themeColor="text1"/>
          <w:sz w:val="32"/>
          <w:szCs w:val="32"/>
          <w:lang w:val="zh-CN"/>
        </w:rPr>
        <w:t>提高、</w:t>
      </w:r>
      <w:r>
        <w:rPr>
          <w:rFonts w:ascii="方正仿宋简体" w:eastAsia="方正仿宋简体" w:hAnsi="华文仿宋" w:cs="方正仿宋_GBK" w:hint="eastAsia"/>
          <w:color w:val="000000" w:themeColor="text1"/>
          <w:sz w:val="32"/>
          <w:szCs w:val="32"/>
          <w:lang w:val="zh-CN"/>
        </w:rPr>
        <w:t>五年一升华。</w:t>
      </w:r>
      <w:r>
        <w:rPr>
          <w:rFonts w:ascii="方正仿宋简体" w:eastAsia="方正仿宋简体" w:hAnsi="华文仿宋" w:cs="方正仿宋_GBK" w:hint="eastAsia"/>
          <w:color w:val="000000" w:themeColor="text1"/>
          <w:sz w:val="32"/>
          <w:szCs w:val="32"/>
        </w:rPr>
        <w:t>党建工作所取得的成绩是全体党员久久为功的成果，是集团一路凯歌的标志，是全体教职工引以为傲的至高荣誉。</w:t>
      </w:r>
    </w:p>
    <w:p w:rsidR="008A1737" w:rsidRDefault="006914F8" w:rsidP="00186407">
      <w:pPr>
        <w:spacing w:line="580" w:lineRule="exact"/>
        <w:ind w:firstLine="642"/>
        <w:rPr>
          <w:rFonts w:ascii="方正仿宋简体" w:eastAsia="方正仿宋简体" w:hAnsi="华文仿宋" w:cs="宋体"/>
          <w:color w:val="000000" w:themeColor="text1"/>
          <w:sz w:val="32"/>
          <w:szCs w:val="32"/>
        </w:rPr>
      </w:pPr>
      <w:r>
        <w:rPr>
          <w:rFonts w:ascii="方正仿宋简体" w:eastAsia="方正仿宋简体" w:hAnsi="华文仿宋" w:cs="宋体" w:hint="eastAsia"/>
          <w:b/>
          <w:bCs/>
          <w:color w:val="000000" w:themeColor="text1"/>
          <w:sz w:val="32"/>
          <w:szCs w:val="32"/>
        </w:rPr>
        <w:t>亮点二——招商引企成效显著。</w:t>
      </w:r>
      <w:r>
        <w:rPr>
          <w:rFonts w:ascii="方正仿宋简体" w:eastAsia="方正仿宋简体" w:hAnsi="华文仿宋" w:cs="宋体" w:hint="eastAsia"/>
          <w:color w:val="000000" w:themeColor="text1"/>
          <w:sz w:val="32"/>
          <w:szCs w:val="32"/>
        </w:rPr>
        <w:t>招商引企工作作为集团发展的又一重要任务。不仅抽调人员专门成立了由我任组长的招商引企领导小组，而且区委、区政府也高度重视，原区委书记傅学宾亲自带</w:t>
      </w:r>
      <w:r>
        <w:rPr>
          <w:rFonts w:ascii="方正仿宋简体" w:eastAsia="方正仿宋简体" w:hAnsi="华文仿宋" w:cs="宋体" w:hint="eastAsia"/>
          <w:color w:val="000000" w:themeColor="text1"/>
          <w:sz w:val="32"/>
          <w:szCs w:val="32"/>
        </w:rPr>
        <w:lastRenderedPageBreak/>
        <w:t>队远赴福建考察企业，为集团引企业出主意，真正做到了亲力亲为，全力支持。区委书记朱家甫多次带队外出考察并亲临学校现场办公，和企业面对面探讨，和商家一对一解决问题。目前，集团已经成功引进中唐国盛大数据服务外包、云南沃鼎庄园、深圳常兴时装、云南吴觉农茶叶、郎鹰金属构件、安徽味之佳方便面等10家企业入驻，红源老家调味品生产、金兰世家食品加工等企业即将入驻，正与中宣液态、江西中盈新能源电池、云南星能新能源电池洽谈开展合作。液态金属作为当前产业发展的重要前沿，随着“中国第二届液态金属产业技术高峰论坛”的举办，麒麟区及我校将成为液态金属高新产业的重要阵地。中唐国盛作为园区招商引企的重要成果之一，主要从事大数据产业运营、服务外包产业运营、等业务。目前，首批1000个席位即将投入使用，用工达3000人。云南沃鼎庄园酒业有限公司作为曲靖本土企业，是西南第一家原汁二次发酵的起泡酒生产企业，年产值将达到3亿元，预计明年还将打造全国最大的万人品酒文化园。江西中盈新能源科技有限公司作为镍氢电池生产厂，是以镍氢电池生产厂为核心，并逐步引入电动汽车、摩托车、自行车、充电桩、充电枪等生产加工的高科技企业，带动动力电池、储能电池、电机、电控系统以及汽车智能化、充电服务智能化、电网智能化等领域的发展，形成产业链长、经济带动作用明显的产业集群，项目一期投资达10亿元人民币，3年内产值达50亿元人民币。招商引企工作的顺利开展使2016年集团</w:t>
      </w:r>
      <w:r>
        <w:rPr>
          <w:rFonts w:ascii="方正仿宋简体" w:eastAsia="方正仿宋简体" w:hAnsi="华文仿宋" w:cs="宋体" w:hint="eastAsia"/>
          <w:color w:val="000000" w:themeColor="text1"/>
          <w:sz w:val="32"/>
          <w:szCs w:val="32"/>
          <w:lang w:val="zh-CN"/>
        </w:rPr>
        <w:t>超额</w:t>
      </w:r>
      <w:r>
        <w:rPr>
          <w:rFonts w:ascii="方正仿宋简体" w:eastAsia="方正仿宋简体" w:hAnsi="华文仿宋" w:cs="宋体" w:hint="eastAsia"/>
          <w:color w:val="000000" w:themeColor="text1"/>
          <w:sz w:val="32"/>
          <w:szCs w:val="32"/>
        </w:rPr>
        <w:t>完成工业生产总值8.7亿元，固定资产投资8.3亿元。</w:t>
      </w:r>
    </w:p>
    <w:p w:rsidR="008A1737" w:rsidRDefault="006914F8" w:rsidP="00186407">
      <w:pPr>
        <w:spacing w:line="580" w:lineRule="exact"/>
        <w:ind w:firstLine="642"/>
        <w:rPr>
          <w:rFonts w:ascii="方正仿宋简体" w:eastAsia="方正仿宋简体" w:hAnsi="华文仿宋" w:cs="宋体"/>
          <w:color w:val="000000" w:themeColor="text1"/>
          <w:sz w:val="32"/>
          <w:szCs w:val="32"/>
        </w:rPr>
      </w:pPr>
      <w:r>
        <w:rPr>
          <w:rFonts w:ascii="方正仿宋简体" w:eastAsia="方正仿宋简体" w:hAnsi="华文仿宋" w:cs="宋体" w:hint="eastAsia"/>
          <w:b/>
          <w:bCs/>
          <w:color w:val="000000" w:themeColor="text1"/>
          <w:sz w:val="32"/>
          <w:szCs w:val="32"/>
        </w:rPr>
        <w:t>亮点三——招生工作屡创新高。</w:t>
      </w:r>
      <w:r>
        <w:rPr>
          <w:rFonts w:ascii="方正仿宋简体" w:eastAsia="方正仿宋简体" w:hAnsi="华文仿宋" w:cs="宋体" w:hint="eastAsia"/>
          <w:color w:val="000000" w:themeColor="text1"/>
          <w:sz w:val="32"/>
          <w:szCs w:val="32"/>
        </w:rPr>
        <w:t>招生是集团发展的生命线，是一切工作顺利开展的基础。20年来，集团高度重视招生工作，屡</w:t>
      </w:r>
      <w:r>
        <w:rPr>
          <w:rFonts w:ascii="方正仿宋简体" w:eastAsia="方正仿宋简体" w:hAnsi="华文仿宋" w:cs="宋体" w:hint="eastAsia"/>
          <w:color w:val="000000" w:themeColor="text1"/>
          <w:sz w:val="32"/>
          <w:szCs w:val="32"/>
        </w:rPr>
        <w:lastRenderedPageBreak/>
        <w:t>出奇招，破解难题，通过对市场进行深入研究，不断强化领导保障、培养保障、就业保障；坚持专业设置到位、惠民政策到位、教育培养到位、舆论宣传到位，并把招生要素纳入绩效工资考核，全面调动了广大教职工工作积极性。学校2006年招生人数为5260人，到2016年，招生人数达12068人。在校生人数从1996年的600余人，到2005年首次破万人，达14000余人，到2016年，在校生人数达36000余人，办学规模稳居全国第一。</w:t>
      </w:r>
    </w:p>
    <w:p w:rsidR="008A1737" w:rsidRDefault="006914F8" w:rsidP="00186407">
      <w:pPr>
        <w:spacing w:line="580" w:lineRule="exact"/>
        <w:ind w:firstLine="640"/>
        <w:rPr>
          <w:rFonts w:ascii="方正仿宋简体" w:eastAsia="方正仿宋简体" w:hAnsi="华文仿宋" w:cs="宋体"/>
          <w:color w:val="000000" w:themeColor="text1"/>
          <w:sz w:val="32"/>
          <w:szCs w:val="32"/>
        </w:rPr>
      </w:pPr>
      <w:r>
        <w:rPr>
          <w:rFonts w:ascii="方正仿宋简体" w:eastAsia="方正仿宋简体" w:hAnsi="华文仿宋" w:cs="宋体" w:hint="eastAsia"/>
          <w:b/>
          <w:bCs/>
          <w:color w:val="000000" w:themeColor="text1"/>
          <w:sz w:val="32"/>
          <w:szCs w:val="32"/>
        </w:rPr>
        <w:t>亮点四——办学质量突飞猛进。</w:t>
      </w:r>
      <w:r>
        <w:rPr>
          <w:rFonts w:ascii="方正仿宋简体" w:eastAsia="方正仿宋简体" w:hAnsi="华文仿宋" w:cs="宋体" w:hint="eastAsia"/>
          <w:color w:val="000000" w:themeColor="text1"/>
          <w:sz w:val="32"/>
          <w:szCs w:val="32"/>
        </w:rPr>
        <w:t>二十年，学校始终以提升教学质量为前提和关键，在创新中改革，在改革中发展，在发展中突破。在教学改革中，把各专业的教学要求与相应的职业资格联系起来，推行“一生多证制”，确保学生“双证书”率达97%；在中职领域率先探索“中高职衔接”，实践学分制管理，充分尊重学生的兴趣爱好，因材施教培养人才；改革传统考试制度，建立以技能、素质为核心的考试制度；采取降低文化课重心，增强专业技能；课堂中渗透德育，提升学生素质；完善专业设备建设，加快教育手段现代化；走出了“理论与实践相结合、校内与校外相结合、教学与生产相结合、学校与企业相结合、学习与应用相结合，从而让校长变厂长、老师变师傅、学生变学徒、课堂变车间、作业变产品”的人才培养、产教融合新路子；先后顺应市场需求开设了55个专业，打造国家级示范专业5个，省级示范专业10个；在全省中职学校中首家开设了高铁乘务、航空服务专业，学前教育、护理等专业，办学水平居全省前列。2008年，学校开始与韩国、澳大利亚、新加坡等地开展国际办学，在全省率先输送150名赴韩留学生；与曲靖市第一、第二人民医院、麒麟区医院、攀枝花市、贵州省等地的医</w:t>
      </w:r>
      <w:r>
        <w:rPr>
          <w:rFonts w:ascii="方正仿宋简体" w:eastAsia="方正仿宋简体" w:hAnsi="华文仿宋" w:cs="宋体" w:hint="eastAsia"/>
          <w:color w:val="000000" w:themeColor="text1"/>
          <w:sz w:val="32"/>
          <w:szCs w:val="32"/>
        </w:rPr>
        <w:lastRenderedPageBreak/>
        <w:t>院建立了医学类专业实训基地；开创性地与华硕电脑、上海大众、海尔集团、曲靖市各大幼儿园等省内外50余家知名企业开展定向培养；积极开展与曲靖市农业产业结构调整对接，创办城农校区“送教下乡”。</w:t>
      </w:r>
    </w:p>
    <w:p w:rsidR="008A1737" w:rsidRPr="006E02A0" w:rsidRDefault="006914F8" w:rsidP="00186407">
      <w:pPr>
        <w:spacing w:line="580" w:lineRule="exact"/>
        <w:ind w:firstLine="641"/>
        <w:rPr>
          <w:rFonts w:ascii="方正仿宋简体" w:eastAsia="方正仿宋简体" w:hAnsi="华文仿宋" w:cs="宋体"/>
          <w:color w:val="000000" w:themeColor="text1"/>
          <w:spacing w:val="-4"/>
          <w:sz w:val="32"/>
          <w:szCs w:val="32"/>
        </w:rPr>
      </w:pPr>
      <w:r>
        <w:rPr>
          <w:rFonts w:ascii="方正仿宋简体" w:eastAsia="方正仿宋简体" w:hAnsi="华文仿宋" w:cs="宋体" w:hint="eastAsia"/>
          <w:b/>
          <w:bCs/>
          <w:color w:val="000000" w:themeColor="text1"/>
          <w:sz w:val="32"/>
          <w:szCs w:val="32"/>
        </w:rPr>
        <w:t>亮点五——两支队伍敢为人先。一是在干部队伍建设上，</w:t>
      </w:r>
      <w:r w:rsidRPr="006E02A0">
        <w:rPr>
          <w:rFonts w:ascii="方正仿宋简体" w:eastAsia="方正仿宋简体" w:hAnsi="华文仿宋" w:cs="宋体" w:hint="eastAsia"/>
          <w:color w:val="000000" w:themeColor="text1"/>
          <w:spacing w:val="-4"/>
          <w:sz w:val="32"/>
          <w:szCs w:val="32"/>
        </w:rPr>
        <w:t>集团兴旺系于领导，领导干部是集团发展的核心。1996年以来，集团领导高度重视干部选拨培养。通过精心组织，一次又一次开展领导干部竞争上岗，一大批优秀人才脱颖而出，中层领导干部也从几人发展到当前的125人。集团逐步从股所级发展到科级，我也提升到了县处级，副校级领导全部晋升成科级。当前，集团已有副科级以上领导11人，1名同志成长为正科级后备干部、3名同志培养为副科级后备干部、1名同志为副科级中长期培养干部。</w:t>
      </w:r>
      <w:r w:rsidRPr="006E02A0">
        <w:rPr>
          <w:rFonts w:ascii="方正仿宋简体" w:eastAsia="方正仿宋简体" w:hAnsi="华文仿宋" w:cs="宋体" w:hint="eastAsia"/>
          <w:b/>
          <w:bCs/>
          <w:color w:val="000000" w:themeColor="text1"/>
          <w:spacing w:val="-4"/>
          <w:sz w:val="32"/>
          <w:szCs w:val="32"/>
        </w:rPr>
        <w:t>二是在教师队伍建设上，</w:t>
      </w:r>
      <w:r w:rsidRPr="006E02A0">
        <w:rPr>
          <w:rFonts w:ascii="方正仿宋简体" w:eastAsia="方正仿宋简体" w:hAnsi="华文仿宋" w:cs="宋体" w:hint="eastAsia"/>
          <w:color w:val="000000" w:themeColor="text1"/>
          <w:spacing w:val="-4"/>
          <w:sz w:val="32"/>
          <w:szCs w:val="32"/>
        </w:rPr>
        <w:t>高素质的教师队伍是教育兴旺之本，也是有效落实办学理念、实现教育均衡发展的有力保障。二十年来，集团一直把实施师德师风建设工程、名师工程作为核心工程，率先实施了“面向全国公开招考教师”的新举措，通过不拘一格选人才，严把教师的质量关和入口关，使我校在编在册教师达567人，通过不断争取，校内招考合同制教师400余人，园区、公司共招考了60名优秀人才，集团临时聘用教职工300余人。截止目前，学校教职工人数1300余人，其中本科及以上860余人、专科近100人，专任教师学历合格率均达90%，国家级骨干教师6人，省级骨干教师12人，市级骨干教师18人，真正实现了专家治校，名师执教。</w:t>
      </w:r>
    </w:p>
    <w:p w:rsidR="008A1737" w:rsidRDefault="006914F8" w:rsidP="00186407">
      <w:pPr>
        <w:spacing w:line="580" w:lineRule="exact"/>
        <w:ind w:firstLine="642"/>
        <w:rPr>
          <w:rFonts w:ascii="方正仿宋简体" w:eastAsia="方正仿宋简体" w:hAnsi="华文仿宋" w:cs="宋体"/>
          <w:color w:val="000000" w:themeColor="text1"/>
          <w:sz w:val="32"/>
          <w:szCs w:val="32"/>
        </w:rPr>
      </w:pPr>
      <w:r>
        <w:rPr>
          <w:rFonts w:ascii="方正仿宋简体" w:eastAsia="方正仿宋简体" w:hAnsi="华文仿宋" w:cs="宋体" w:hint="eastAsia"/>
          <w:b/>
          <w:bCs/>
          <w:color w:val="000000" w:themeColor="text1"/>
          <w:sz w:val="32"/>
          <w:szCs w:val="32"/>
        </w:rPr>
        <w:t>亮点六——四轮改革深得人心。</w:t>
      </w:r>
      <w:r>
        <w:rPr>
          <w:rFonts w:ascii="方正仿宋简体" w:eastAsia="方正仿宋简体" w:hAnsi="华文仿宋" w:cs="宋体" w:hint="eastAsia"/>
          <w:color w:val="000000" w:themeColor="text1"/>
          <w:sz w:val="32"/>
          <w:szCs w:val="32"/>
        </w:rPr>
        <w:t>集团自2000年9月开始，推行以工资总额包干制、教职工全员聘任制和新的工资分配制为主要</w:t>
      </w:r>
      <w:r>
        <w:rPr>
          <w:rFonts w:ascii="方正仿宋简体" w:eastAsia="方正仿宋简体" w:hAnsi="华文仿宋" w:cs="宋体" w:hint="eastAsia"/>
          <w:color w:val="000000" w:themeColor="text1"/>
          <w:sz w:val="32"/>
          <w:szCs w:val="32"/>
        </w:rPr>
        <w:lastRenderedPageBreak/>
        <w:t>内容的第一轮人事制度改革。在改革中，实行中层领导和教职工竞争上岗，并实行低职高聘、高职低聘和平聘，做到“能者上、平者让、庸者下”，充分体现了“人员能进能出、职务能上能下，待遇能高能低”，实行岗位工资明码标价，变固定档案工资为职务工资或岗位工资，充分体现“多劳多得、少劳少得、优岗优酬、优质优酬”的分配原则，充分调动了广大教职工的工作积极性和主动性，努力营造出一个充满竞争、积极进取、奋发向上的育人环境。历经十六年改革，集团生机倍显、活力涌现，在总结第一、二、三轮改革经验的基础上，2016年，集团再次开启了第四轮综合改革。集团的改革受到了各级党委、政府和教育主管部门的充分肯定和高度赞誉。集团先后10余次在国家、省、市、区有关会议上进行了人事制度改革的经验交流。集团《人事制度改革典型案例》被市委政研室发表，改革经验广为流传。</w:t>
      </w:r>
    </w:p>
    <w:p w:rsidR="008A1737" w:rsidRDefault="006914F8" w:rsidP="00186407">
      <w:pPr>
        <w:spacing w:line="580" w:lineRule="exact"/>
        <w:ind w:firstLine="640"/>
        <w:rPr>
          <w:rFonts w:ascii="方正仿宋简体" w:eastAsia="方正仿宋简体" w:hAnsi="华文仿宋" w:cs="宋体"/>
          <w:color w:val="000000" w:themeColor="text1"/>
          <w:sz w:val="32"/>
          <w:szCs w:val="32"/>
        </w:rPr>
      </w:pPr>
      <w:r>
        <w:rPr>
          <w:rFonts w:ascii="方正仿宋简体" w:eastAsia="方正仿宋简体" w:hAnsi="华文仿宋" w:cs="宋体" w:hint="eastAsia"/>
          <w:b/>
          <w:bCs/>
          <w:color w:val="000000" w:themeColor="text1"/>
          <w:sz w:val="32"/>
          <w:szCs w:val="32"/>
        </w:rPr>
        <w:t>亮点七——平安校园和谐稳定。</w:t>
      </w:r>
      <w:r>
        <w:rPr>
          <w:rFonts w:ascii="方正仿宋简体" w:eastAsia="方正仿宋简体" w:hAnsi="华文仿宋" w:cs="宋体" w:hint="eastAsia"/>
          <w:color w:val="000000" w:themeColor="text1"/>
          <w:sz w:val="32"/>
          <w:szCs w:val="32"/>
        </w:rPr>
        <w:t>要筑就规模全国第一的职教长城，安全是根本。一直以来，集团高度重视安全管理工作。在新校区建盖之前，根据校点多而散的实际，学校开创性地推行了以东、西、南、北四个校区为单位，相对自治的校区管理模式，对各校区的安全工作进行工作包干，把“依法治校、以德治校、育人为本”贯穿于管理工作的始终。2015年，新校区建成搬迁后，分散在各校点的三万余名学生齐聚，安全隐患随之增多，安全管理难度随之加大。沿江街道在集团内专门设置了警务室，集团也抽调了精兵强将组建起了一支高素质的安全管理队伍，充实了一批安全设备（包括巡逻车8辆、救护车1辆、消防车1辆，监控摄像头236个），继续实行半封闭式管理制，建立安全管理台帐，实行党政领导24</w:t>
      </w:r>
      <w:r>
        <w:rPr>
          <w:rFonts w:ascii="方正仿宋简体" w:eastAsia="方正仿宋简体" w:hAnsi="华文仿宋" w:cs="宋体" w:hint="eastAsia"/>
          <w:color w:val="000000" w:themeColor="text1"/>
          <w:sz w:val="32"/>
          <w:szCs w:val="32"/>
        </w:rPr>
        <w:lastRenderedPageBreak/>
        <w:t>小时值班制、班主任及各系教师周末管理制，全力确保了校园安全，创建了和谐稳定的校园环境。</w:t>
      </w:r>
    </w:p>
    <w:p w:rsidR="008A1737" w:rsidRDefault="006914F8" w:rsidP="00186407">
      <w:pPr>
        <w:spacing w:line="580" w:lineRule="exact"/>
        <w:ind w:firstLine="642"/>
        <w:rPr>
          <w:rFonts w:ascii="方正仿宋简体" w:eastAsia="方正仿宋简体" w:hAnsi="华文仿宋" w:cs="宋体"/>
          <w:color w:val="000000" w:themeColor="text1"/>
          <w:sz w:val="32"/>
          <w:szCs w:val="32"/>
        </w:rPr>
      </w:pPr>
      <w:r>
        <w:rPr>
          <w:rFonts w:ascii="方正仿宋简体" w:eastAsia="方正仿宋简体" w:hAnsi="华文仿宋" w:cs="宋体" w:hint="eastAsia"/>
          <w:b/>
          <w:bCs/>
          <w:color w:val="000000" w:themeColor="text1"/>
          <w:sz w:val="32"/>
          <w:szCs w:val="32"/>
        </w:rPr>
        <w:t>亮点八——幸福指数逐年攀升。</w:t>
      </w:r>
      <w:r>
        <w:rPr>
          <w:rFonts w:ascii="方正仿宋简体" w:eastAsia="方正仿宋简体" w:hAnsi="华文仿宋" w:cs="宋体" w:hint="eastAsia"/>
          <w:color w:val="000000" w:themeColor="text1"/>
          <w:sz w:val="32"/>
          <w:szCs w:val="32"/>
        </w:rPr>
        <w:t>二十年来，学校始终坚持顺民意、利民生、福民祉，民生事业不断改善，教师福祉不断提高。在工资待遇上，集团用足用活政策，加大对教师的考核力度，大幅提高了教职工的工资及福利待遇，全面调动教师积极性；在文化活动上，集团坚持利用假期开展文艺演出、运动会等文化活动，丰富教职工的业余生活，激发了广大教职工的工作热情和拼搏干劲；在人文关怀上，集团购买了8辆金龙车免费接送师生，并且保证教职工的一日三餐营养、健康、实惠。集团在教师关怀上的有力措施营造了文明、健康、和谐、幸福的氛围。</w:t>
      </w:r>
    </w:p>
    <w:p w:rsidR="008A1737" w:rsidRDefault="006914F8" w:rsidP="00186407">
      <w:pPr>
        <w:spacing w:line="580" w:lineRule="exact"/>
        <w:ind w:firstLine="640"/>
        <w:rPr>
          <w:rFonts w:ascii="方正仿宋简体" w:eastAsia="方正仿宋简体" w:hAnsi="华文仿宋" w:cs="宋体"/>
          <w:color w:val="000000" w:themeColor="text1"/>
          <w:sz w:val="32"/>
          <w:szCs w:val="32"/>
        </w:rPr>
      </w:pPr>
      <w:r>
        <w:rPr>
          <w:rFonts w:ascii="方正仿宋简体" w:eastAsia="方正仿宋简体" w:hAnsi="华文仿宋" w:cs="宋体" w:hint="eastAsia"/>
          <w:b/>
          <w:bCs/>
          <w:color w:val="000000" w:themeColor="text1"/>
          <w:sz w:val="32"/>
          <w:szCs w:val="32"/>
        </w:rPr>
        <w:t>亮点九——各级领导赞赏有加。</w:t>
      </w:r>
      <w:r>
        <w:rPr>
          <w:rFonts w:ascii="方正仿宋简体" w:eastAsia="方正仿宋简体" w:hAnsi="华文仿宋" w:cs="宋体" w:hint="eastAsia"/>
          <w:color w:val="000000" w:themeColor="text1"/>
          <w:sz w:val="32"/>
          <w:szCs w:val="32"/>
        </w:rPr>
        <w:t>二十年来，集团发展凝聚着各级领导的关心重视，到校检查指导工作的领导更是数以万计。中央政治局委员、国务院副总理刘延东心系集团发展，历任教育部部长周济、袁贵仁等曾过问集团建设，国家部委办局领导郝克明、陈晓娅、刘占山、李守信、谢俐等曾亲临学校指导工作。2001年至今，云南省每一任省委书记、省长均到校调研指导工作。尤其是时任云南省省委书记李纪恒3次到校检查指导工作，云南省省委书记陈豪到校检查，认为我校发展符合职业教育发展规律。云南省历届省委领导秦光荣、刘慧晏、罗正富、李培、丹增、吴晓青、晏友琼、王学仁等均到校调研，云南省教育厅三届厅长多次到校指导，关心集团发展。曲靖市历届市委书记、市长，不管是米东生、赵立雄还是现任省委常委、市委书记李文荣每人至少四次到校检查调研或陪同指导工作，据不完全统计，到集团检查指导工作的副部级以上领导</w:t>
      </w:r>
      <w:r>
        <w:rPr>
          <w:rFonts w:ascii="方正仿宋简体" w:eastAsia="方正仿宋简体" w:hAnsi="华文仿宋" w:cs="宋体" w:hint="eastAsia"/>
          <w:color w:val="000000" w:themeColor="text1"/>
          <w:sz w:val="32"/>
          <w:szCs w:val="32"/>
        </w:rPr>
        <w:lastRenderedPageBreak/>
        <w:t>80余人，厅级以上领导干部600余人。</w:t>
      </w:r>
    </w:p>
    <w:p w:rsidR="008A1737" w:rsidRDefault="006914F8" w:rsidP="00186407">
      <w:pPr>
        <w:spacing w:line="580" w:lineRule="exact"/>
        <w:ind w:firstLine="640"/>
        <w:rPr>
          <w:rFonts w:ascii="方正仿宋简体" w:eastAsia="方正仿宋简体" w:hAnsi="华文仿宋" w:cs="宋体"/>
          <w:color w:val="000000" w:themeColor="text1"/>
          <w:sz w:val="32"/>
          <w:szCs w:val="32"/>
        </w:rPr>
      </w:pPr>
      <w:r>
        <w:rPr>
          <w:rFonts w:ascii="方正仿宋简体" w:eastAsia="方正仿宋简体" w:hAnsi="华文仿宋" w:cs="宋体" w:hint="eastAsia"/>
          <w:color w:val="000000" w:themeColor="text1"/>
          <w:sz w:val="32"/>
          <w:szCs w:val="32"/>
        </w:rPr>
        <w:t>值得一提的是，2015年3月29日，时任贵州省委书记、现任河北省委书记赵克志，现任贵州省委书记陈敏尔带领的贵州省厅级以上领导近80人组成的党政考察团，到集团调研考察，给予集团较高评价，集团的办学声誉随之传遍贵州、河北。市区四班子领导也先后多次到集团视察、调研、指导工作，召开现场办公会，为集团的改革与发展引路导航。20年来，市委、市政府为集团建设与发展下发的会议纪要近10份，区委、区政府为集团下发会议纪要30余份。</w:t>
      </w:r>
    </w:p>
    <w:p w:rsidR="008A1737" w:rsidRDefault="006914F8" w:rsidP="00186407">
      <w:pPr>
        <w:spacing w:line="580" w:lineRule="exact"/>
        <w:ind w:firstLine="642"/>
        <w:rPr>
          <w:rFonts w:ascii="方正仿宋简体" w:eastAsia="方正仿宋简体" w:hAnsi="华文仿宋" w:cs="宋体"/>
          <w:color w:val="000000" w:themeColor="text1"/>
          <w:sz w:val="32"/>
          <w:szCs w:val="32"/>
        </w:rPr>
      </w:pPr>
      <w:r>
        <w:rPr>
          <w:rFonts w:ascii="方正仿宋简体" w:eastAsia="方正仿宋简体" w:hAnsi="华文仿宋" w:cs="宋体" w:hint="eastAsia"/>
          <w:b/>
          <w:bCs/>
          <w:color w:val="000000" w:themeColor="text1"/>
          <w:sz w:val="32"/>
          <w:szCs w:val="32"/>
        </w:rPr>
        <w:t>亮点十——集团荣誉硕果累累。</w:t>
      </w:r>
      <w:r>
        <w:rPr>
          <w:rFonts w:ascii="方正仿宋简体" w:eastAsia="方正仿宋简体" w:hAnsi="华文仿宋" w:cs="宋体" w:hint="eastAsia"/>
          <w:color w:val="000000" w:themeColor="text1"/>
          <w:sz w:val="32"/>
          <w:szCs w:val="32"/>
        </w:rPr>
        <w:t>二十年来，集团先后获得国家级重点中专学校、全国职业教育百强名校，全国职业教育先进单位、国家改革发展示范性中等职业学校、全国职业教育系统体育工作先进单位、西部人力资源开发示范学校、中韩办学示范学校等国家级荣誉称号。学生代表云南省参加国家级大赛6次，获亚军5次，季军1次，参加省级大赛34次，获冠军18次，亚军16次。特别是近年来，学校连续四届参加全国中等职业学校“文明风采”大赛，获一等奖13人次，二等奖22人次，学校为云南省唯一获优秀组织奖的单位；学校体育专业学生参加全国运动会获得铜牌，参加省级大赛26次，共获金牌38块。教师508人次获区级以上党委、政府及教育主管部门表彰，在国家、省、市各级教育、教学类竞赛中获国家级奖项51人次，省级奖项108人次，市级奖项163人次，在《中国纪检监察报》、《云南日报》、《生活教育》、《教师论坛》、《曲靖日报》等国家、省、市级报刊、杂志刊登作品300余篇。</w:t>
      </w:r>
    </w:p>
    <w:p w:rsidR="008A1737" w:rsidRDefault="006914F8" w:rsidP="00186407">
      <w:pPr>
        <w:spacing w:line="580" w:lineRule="exact"/>
        <w:ind w:firstLine="642"/>
        <w:rPr>
          <w:rFonts w:ascii="方正仿宋简体" w:eastAsia="方正仿宋简体" w:hAnsi="华文仿宋" w:cs="宋体"/>
          <w:strike/>
          <w:color w:val="000000" w:themeColor="text1"/>
          <w:sz w:val="32"/>
          <w:szCs w:val="32"/>
          <w:u w:val="single"/>
        </w:rPr>
      </w:pPr>
      <w:r>
        <w:rPr>
          <w:rFonts w:ascii="方正仿宋简体" w:eastAsia="方正仿宋简体" w:hAnsi="华文仿宋" w:cs="宋体" w:hint="eastAsia"/>
          <w:color w:val="000000" w:themeColor="text1"/>
          <w:sz w:val="32"/>
          <w:szCs w:val="32"/>
        </w:rPr>
        <w:t>我也先后荣获“全国职业教育先进个人”、“全国职业教育百</w:t>
      </w:r>
      <w:r>
        <w:rPr>
          <w:rFonts w:ascii="方正仿宋简体" w:eastAsia="方正仿宋简体" w:hAnsi="华文仿宋" w:cs="宋体" w:hint="eastAsia"/>
          <w:color w:val="000000" w:themeColor="text1"/>
          <w:sz w:val="32"/>
          <w:szCs w:val="32"/>
        </w:rPr>
        <w:lastRenderedPageBreak/>
        <w:t>名杰出校长”、“全国黄炎培职业教育杰出校长”、“云南省教育风云人物”、“云南省人民政府督学”等荣誉称号</w:t>
      </w:r>
      <w:r w:rsidR="002E1733">
        <w:rPr>
          <w:rFonts w:ascii="方正仿宋简体" w:eastAsia="方正仿宋简体" w:hAnsi="华文仿宋" w:cs="宋体" w:hint="eastAsia"/>
          <w:color w:val="000000" w:themeColor="text1"/>
          <w:sz w:val="32"/>
          <w:szCs w:val="32"/>
        </w:rPr>
        <w:t>，</w:t>
      </w:r>
      <w:r>
        <w:rPr>
          <w:rFonts w:ascii="方正仿宋简体" w:eastAsia="方正仿宋简体" w:hAnsi="华文仿宋" w:cs="宋体" w:hint="eastAsia"/>
          <w:color w:val="000000" w:themeColor="text1"/>
          <w:sz w:val="32"/>
          <w:szCs w:val="32"/>
        </w:rPr>
        <w:t>并受邀到文山、普洱、昭通、云南开放大学、曲靖一中等地讲学。仅2016年，我就受邀在麒麟区“狠抓落实年”活动推进会上，为500多名区级干部作经验交流。6月10日下午，我又受云南省教育厅邀请参加了2016云台职业教育合作研讨会并作经验交流。</w:t>
      </w:r>
    </w:p>
    <w:p w:rsidR="008A1737" w:rsidRDefault="006914F8" w:rsidP="00186407">
      <w:pPr>
        <w:spacing w:line="580" w:lineRule="exact"/>
        <w:ind w:firstLine="640"/>
        <w:rPr>
          <w:rFonts w:ascii="方正仿宋简体" w:eastAsia="方正仿宋简体" w:hAnsi="华文仿宋" w:cs="宋体"/>
          <w:color w:val="000000" w:themeColor="text1"/>
          <w:sz w:val="32"/>
          <w:szCs w:val="32"/>
        </w:rPr>
      </w:pPr>
      <w:r w:rsidRPr="002E1733">
        <w:rPr>
          <w:rFonts w:ascii="方正仿宋简体" w:eastAsia="方正仿宋简体" w:hAnsi="华文仿宋" w:cs="宋体" w:hint="eastAsia"/>
          <w:color w:val="000000" w:themeColor="text1"/>
          <w:spacing w:val="-4"/>
          <w:sz w:val="32"/>
          <w:szCs w:val="32"/>
        </w:rPr>
        <w:t>《中国教育报》、《云南日报》、云南新闻联播等新闻媒体多次报道集团办学情况。尤其是2015年3月下旬，以云南电视台、云南网、《云南日报》、《春城晚报》为主的近十家主流媒体集中报道了集团的办学情况，赞誉集团闯出改革发展新路。2015年9月，中央电视台《发现之旅》栏目以集团发展为样本拍摄了15分钟的节目</w:t>
      </w:r>
      <w:r>
        <w:rPr>
          <w:rFonts w:ascii="方正仿宋简体" w:eastAsia="方正仿宋简体" w:hAnsi="华文仿宋" w:cs="宋体" w:hint="eastAsia"/>
          <w:color w:val="000000" w:themeColor="text1"/>
          <w:sz w:val="32"/>
          <w:szCs w:val="32"/>
        </w:rPr>
        <w:t>——《云南职业教育的变革》。二十年来，学校的办学也吸引了来自上海、贵州、四川、玉溪、楚雄等地1200余个党政、教育考察团二万余人次到校参观考察学习，集团成为了云南省职业教育的新亮点，成为了职业教育争相传颂的新样本。</w:t>
      </w:r>
    </w:p>
    <w:p w:rsidR="008A1737" w:rsidRDefault="006914F8" w:rsidP="00186407">
      <w:pPr>
        <w:spacing w:line="580" w:lineRule="exact"/>
        <w:ind w:firstLine="642"/>
        <w:rPr>
          <w:rFonts w:ascii="方正仿宋简体" w:eastAsia="方正仿宋简体" w:hAnsi="华文仿宋" w:cs="华文仿宋"/>
          <w:color w:val="000000" w:themeColor="text1"/>
          <w:sz w:val="32"/>
          <w:szCs w:val="32"/>
        </w:rPr>
      </w:pPr>
      <w:r>
        <w:rPr>
          <w:rFonts w:ascii="方正仿宋简体" w:eastAsia="方正仿宋简体" w:hAnsi="华文仿宋" w:cs="华文仿宋" w:hint="eastAsia"/>
          <w:color w:val="000000" w:themeColor="text1"/>
          <w:sz w:val="32"/>
          <w:szCs w:val="32"/>
        </w:rPr>
        <w:t>各位代表，同志们，20年弹指远去，20年多少个辉煌历历在目，回首这二十年，是我们攻坚克难、砥砺奋进、团结拼搏的二十年；回首这二十年，是我们负重前行、与时俱进、开拓创新的二十年；回首这二十年，是我们凝心聚力、勇于攻坚、跨越发展的二十年。这二十年，我们坚持道路自信，制度自信，发展自信，文化自信，不忘初心，用改革者的勇气、担当者的大气走上了“前校后厂”发展的康庄大道。这二十年，我们面对的形势异常复杂，遇到的困难前所未有，付出的努力非同寻常，取得的成绩极为不易。这二十年，奋进的历程令人难忘，发展的成果来之不易。取得的每一点进</w:t>
      </w:r>
      <w:r>
        <w:rPr>
          <w:rFonts w:ascii="方正仿宋简体" w:eastAsia="方正仿宋简体" w:hAnsi="华文仿宋" w:cs="华文仿宋" w:hint="eastAsia"/>
          <w:color w:val="000000" w:themeColor="text1"/>
          <w:sz w:val="32"/>
          <w:szCs w:val="32"/>
        </w:rPr>
        <w:lastRenderedPageBreak/>
        <w:t>步、每一份成绩，都离不开区委、区政府坚强领导、亲切关怀，离不开全校上下埋头苦干、攻坚克难。感谢各位班主任、教师不计报酬、不计得失，任劳任怨，深入学生之中，加强学生管理，确保了学校教育教学工作的正常开展；感谢各位机关、后勤服务人员，是你们服务在基层，在学校党建、行政、实习、宣传、就业、学籍、工青妇工作中做出了积极贡献，取得了可喜成绩，确保了学校的平安、和谐、稳定；感谢各位领导干部，是你们内抓管理，外树形象，团结带领各位教职工助推了学校的发展，倾注了更多辛勤的汗水。在此，我代表集团党委、行政向大家表示衷心的感谢并致以崇高的敬意！</w:t>
      </w:r>
    </w:p>
    <w:p w:rsidR="008A1737" w:rsidRDefault="006914F8" w:rsidP="00186407">
      <w:pPr>
        <w:spacing w:line="580" w:lineRule="exact"/>
        <w:ind w:firstLine="642"/>
        <w:rPr>
          <w:rFonts w:ascii="方正仿宋简体" w:eastAsia="方正仿宋简体" w:hAnsi="华文仿宋" w:cs="华文仿宋"/>
          <w:color w:val="000000" w:themeColor="text1"/>
          <w:sz w:val="32"/>
          <w:szCs w:val="32"/>
        </w:rPr>
      </w:pPr>
      <w:r>
        <w:rPr>
          <w:rFonts w:ascii="方正仿宋简体" w:eastAsia="方正仿宋简体" w:hAnsi="华文仿宋" w:cs="华文仿宋" w:hint="eastAsia"/>
          <w:color w:val="000000" w:themeColor="text1"/>
          <w:sz w:val="32"/>
          <w:szCs w:val="32"/>
        </w:rPr>
        <w:t>当然，这二十年也是我和我带领的本届领导班子不断在争论中前进、在改革中发展、在奋进中扬名的二十年。总的说来，首先能取得今天的成绩，</w:t>
      </w:r>
      <w:r>
        <w:rPr>
          <w:rFonts w:ascii="方正仿宋简体" w:eastAsia="方正仿宋简体" w:hAnsi="华文仿宋" w:cs="华文仿宋" w:hint="eastAsia"/>
          <w:b/>
          <w:bCs/>
          <w:color w:val="000000" w:themeColor="text1"/>
          <w:sz w:val="32"/>
          <w:szCs w:val="32"/>
        </w:rPr>
        <w:t>一是</w:t>
      </w:r>
      <w:r>
        <w:rPr>
          <w:rFonts w:ascii="方正仿宋简体" w:eastAsia="方正仿宋简体" w:hAnsi="华文仿宋" w:cs="华文仿宋" w:hint="eastAsia"/>
          <w:color w:val="000000" w:themeColor="text1"/>
          <w:sz w:val="32"/>
          <w:szCs w:val="32"/>
        </w:rPr>
        <w:t>我们一直坚持，心有多大，舞台才有多大。</w:t>
      </w:r>
      <w:r>
        <w:rPr>
          <w:rFonts w:ascii="方正仿宋简体" w:eastAsia="方正仿宋简体" w:hAnsi="华文仿宋" w:cs="华文仿宋" w:hint="eastAsia"/>
          <w:b/>
          <w:bCs/>
          <w:color w:val="000000" w:themeColor="text1"/>
          <w:sz w:val="32"/>
          <w:szCs w:val="32"/>
        </w:rPr>
        <w:t>二是</w:t>
      </w:r>
      <w:r>
        <w:rPr>
          <w:rFonts w:ascii="方正仿宋简体" w:eastAsia="方正仿宋简体" w:hAnsi="华文仿宋" w:cs="华文仿宋" w:hint="eastAsia"/>
          <w:color w:val="000000" w:themeColor="text1"/>
          <w:sz w:val="32"/>
          <w:szCs w:val="32"/>
        </w:rPr>
        <w:t>我们一直坚持，用领导干部的辛苦指数来换取老百姓的幸福指数。</w:t>
      </w:r>
      <w:r>
        <w:rPr>
          <w:rFonts w:ascii="方正仿宋简体" w:eastAsia="方正仿宋简体" w:hAnsi="华文仿宋" w:cs="华文仿宋" w:hint="eastAsia"/>
          <w:b/>
          <w:bCs/>
          <w:color w:val="000000" w:themeColor="text1"/>
          <w:sz w:val="32"/>
          <w:szCs w:val="32"/>
        </w:rPr>
        <w:t>三是</w:t>
      </w:r>
      <w:r>
        <w:rPr>
          <w:rFonts w:ascii="方正仿宋简体" w:eastAsia="方正仿宋简体" w:hAnsi="华文仿宋" w:cs="华文仿宋" w:hint="eastAsia"/>
          <w:color w:val="000000" w:themeColor="text1"/>
          <w:sz w:val="32"/>
          <w:szCs w:val="32"/>
        </w:rPr>
        <w:t>我们一直坚持，等不是办法、干才有希望。“明者防祸于未萌，智者图患于将来。”不论在建设上，还是在学校发展上，我们都积极主动、未雨绸缪，见微知著、防微杜渐，下好先手棋，打好主动仗，学会弯道超车、学会深挖细究、学会创新开放、做好应对任何形式的矛盾风险挑战的准备。其次，我们也要看到能有今天的成绩确实不容易。</w:t>
      </w:r>
      <w:r>
        <w:rPr>
          <w:rFonts w:ascii="方正仿宋简体" w:eastAsia="方正仿宋简体" w:hAnsi="华文仿宋" w:cs="华文仿宋" w:hint="eastAsia"/>
          <w:b/>
          <w:bCs/>
          <w:color w:val="000000" w:themeColor="text1"/>
          <w:sz w:val="32"/>
          <w:szCs w:val="32"/>
        </w:rPr>
        <w:t>一是</w:t>
      </w:r>
      <w:r>
        <w:rPr>
          <w:rFonts w:ascii="方正仿宋简体" w:eastAsia="方正仿宋简体" w:hAnsi="华文仿宋" w:cs="华文仿宋" w:hint="eastAsia"/>
          <w:color w:val="000000" w:themeColor="text1"/>
          <w:sz w:val="32"/>
          <w:szCs w:val="32"/>
        </w:rPr>
        <w:t>发展不容易。社会各界也对职业教育一直存有偏见，但我们一直坚信职业教育是有希望的教育。从全国教育工作会到省、市、区党委政府的支持，期间我们扛下了太多压力，破解了太多难题。每到一个关键时期，我们都积极争取更好地发展，我们坚信只有自己做大做强，才能压倒一切，说服一切。</w:t>
      </w:r>
      <w:r>
        <w:rPr>
          <w:rFonts w:ascii="方正仿宋简体" w:eastAsia="方正仿宋简体" w:hAnsi="华文仿宋" w:cs="华文仿宋" w:hint="eastAsia"/>
          <w:b/>
          <w:bCs/>
          <w:color w:val="000000" w:themeColor="text1"/>
          <w:sz w:val="32"/>
          <w:szCs w:val="32"/>
        </w:rPr>
        <w:t>二是</w:t>
      </w:r>
      <w:r>
        <w:rPr>
          <w:rFonts w:ascii="方正仿宋简体" w:eastAsia="方正仿宋简体" w:hAnsi="华文仿宋" w:cs="华文仿宋" w:hint="eastAsia"/>
          <w:color w:val="000000" w:themeColor="text1"/>
          <w:sz w:val="32"/>
          <w:szCs w:val="32"/>
        </w:rPr>
        <w:t>创业</w:t>
      </w:r>
      <w:r>
        <w:rPr>
          <w:rFonts w:ascii="方正仿宋简体" w:eastAsia="方正仿宋简体" w:hAnsi="华文仿宋" w:cs="华文仿宋" w:hint="eastAsia"/>
          <w:color w:val="000000" w:themeColor="text1"/>
          <w:sz w:val="32"/>
          <w:szCs w:val="32"/>
        </w:rPr>
        <w:lastRenderedPageBreak/>
        <w:t>不容易。创业的本质在于把握机会，创造性地资源整合、创新和快速行动。过去的发展已成为历史，就近五年来说，我们自2011年开始建设新校区，当时曲靖市职教中心已经有5所学校高高耸立在城北，我们要怎样办出我们的特色，为此，我们没有知难而退，我带领一班人到处奔波，汇报项目，争取资金和政策。然而有想法只是万里长征第一步，任何一个项目，无论大小，都要面对筹集资金、寻找项目、招商招工等实际难题。创业难的第一个问题就是资金。新校区这个项目刚刚开工建设时，我们只有200万元的资金，我们一边建设一边采取BT模式让施工方垫款建盖。建设中我们把所有房子的一楼都建盖成铺面，把铺面作为工程款付给乙方，真正做到不浪费一块地，边建边引边卖，同时，在发展的关键时期也得到了教职工的慷慨解囊鼎力支持，拿出资金支持学校建设，有了这些信任和支持就没有撬不开的绊脚石。中央的补助、政府的支持、银行的借款、学校的创收、教职工的支持，解决了上亿元的资金问题。</w:t>
      </w:r>
      <w:r>
        <w:rPr>
          <w:rFonts w:ascii="方正仿宋简体" w:eastAsia="方正仿宋简体" w:hAnsi="华文仿宋" w:cs="华文仿宋" w:hint="eastAsia"/>
          <w:b/>
          <w:bCs/>
          <w:color w:val="000000" w:themeColor="text1"/>
          <w:sz w:val="32"/>
          <w:szCs w:val="32"/>
        </w:rPr>
        <w:t>三是</w:t>
      </w:r>
      <w:r>
        <w:rPr>
          <w:rFonts w:ascii="方正仿宋简体" w:eastAsia="方正仿宋简体" w:hAnsi="华文仿宋" w:cs="华文仿宋" w:hint="eastAsia"/>
          <w:color w:val="000000" w:themeColor="text1"/>
          <w:sz w:val="32"/>
          <w:szCs w:val="32"/>
        </w:rPr>
        <w:t>创新不容易。在创业的基础上，创新是关键。创新意味着改变，创新意味着风险，从来都说一份耕耘一份收获，而创新的付出却可能收获一份失败的回报。在这个问题上，我们一直秉承办法总比困难多的思想。所以，思路的创新、模式的创新、方法的创新、人才培养的创新、合作模式的创新在我们的发展上都体现得淋漓尽致。</w:t>
      </w:r>
    </w:p>
    <w:p w:rsidR="008A1737" w:rsidRDefault="006914F8" w:rsidP="00186407">
      <w:pPr>
        <w:spacing w:line="580" w:lineRule="exact"/>
        <w:ind w:firstLine="640"/>
        <w:rPr>
          <w:rFonts w:ascii="方正仿宋简体" w:eastAsia="方正仿宋简体" w:hAnsi="华文仿宋" w:cs="华文仿宋"/>
          <w:color w:val="000000" w:themeColor="text1"/>
          <w:sz w:val="32"/>
          <w:szCs w:val="32"/>
        </w:rPr>
      </w:pPr>
      <w:r>
        <w:rPr>
          <w:rFonts w:ascii="方正仿宋简体" w:eastAsia="方正仿宋简体" w:hAnsi="华文仿宋" w:cs="华文仿宋" w:hint="eastAsia"/>
          <w:color w:val="000000" w:themeColor="text1"/>
          <w:sz w:val="32"/>
          <w:szCs w:val="32"/>
        </w:rPr>
        <w:t>各位代表，同志们，总结过去的成绩令人鼓舞，但也要清醒地认识到工作中还存在一些不容忽视的问题和薄弱环节，主要表现在：思想还不够解放，机遇意识还不够强；改革局面不够开拓；建设资金还有很大压力；职教集团的成立考验着我们的能力和水平；安全管理还需高度警惕，制度建设还需细化完善；拔尖人才严重匮乏，</w:t>
      </w:r>
      <w:r>
        <w:rPr>
          <w:rFonts w:ascii="方正仿宋简体" w:eastAsia="方正仿宋简体" w:hAnsi="华文仿宋" w:cs="华文仿宋" w:hint="eastAsia"/>
          <w:color w:val="000000" w:themeColor="text1"/>
          <w:sz w:val="32"/>
          <w:szCs w:val="32"/>
        </w:rPr>
        <w:lastRenderedPageBreak/>
        <w:t>师资队伍整体实力有待提升，这些问题都是影响和制约集团发展的主要原因。</w:t>
      </w:r>
    </w:p>
    <w:p w:rsidR="008A1737" w:rsidRPr="00660D88" w:rsidRDefault="006914F8" w:rsidP="00186407">
      <w:pPr>
        <w:spacing w:line="580" w:lineRule="exact"/>
        <w:ind w:firstLine="640"/>
        <w:rPr>
          <w:rFonts w:ascii="黑体" w:eastAsia="黑体" w:hAnsi="华文仿宋"/>
          <w:color w:val="000000" w:themeColor="text1"/>
          <w:spacing w:val="-20"/>
          <w:sz w:val="32"/>
          <w:szCs w:val="32"/>
        </w:rPr>
      </w:pPr>
      <w:r>
        <w:rPr>
          <w:rFonts w:ascii="黑体" w:eastAsia="黑体" w:hAnsi="华文仿宋" w:hint="eastAsia"/>
          <w:color w:val="000000" w:themeColor="text1"/>
          <w:sz w:val="32"/>
          <w:szCs w:val="32"/>
        </w:rPr>
        <w:t>二、</w:t>
      </w:r>
      <w:r w:rsidRPr="00660D88">
        <w:rPr>
          <w:rFonts w:ascii="黑体" w:eastAsia="黑体" w:hAnsi="华文仿宋" w:hint="eastAsia"/>
          <w:color w:val="000000" w:themeColor="text1"/>
          <w:spacing w:val="-20"/>
          <w:sz w:val="32"/>
          <w:szCs w:val="32"/>
        </w:rPr>
        <w:t>展望未来，前景广阔迎来无限希望，号角声声职教航母扬帆远航</w:t>
      </w:r>
    </w:p>
    <w:p w:rsidR="008A1737" w:rsidRDefault="006914F8" w:rsidP="00186407">
      <w:pPr>
        <w:spacing w:line="580" w:lineRule="exact"/>
        <w:ind w:firstLine="640"/>
        <w:rPr>
          <w:rFonts w:ascii="方正仿宋简体" w:eastAsia="方正仿宋简体" w:hAnsi="华文仿宋" w:cs="方正仿宋_GBK"/>
          <w:color w:val="000000" w:themeColor="text1"/>
          <w:sz w:val="32"/>
          <w:szCs w:val="32"/>
        </w:rPr>
      </w:pPr>
      <w:r>
        <w:rPr>
          <w:rFonts w:ascii="方正仿宋简体" w:eastAsia="方正仿宋简体" w:hAnsi="华文仿宋" w:cs="方正仿宋_GBK" w:hint="eastAsia"/>
          <w:color w:val="000000" w:themeColor="text1"/>
          <w:sz w:val="32"/>
          <w:szCs w:val="32"/>
        </w:rPr>
        <w:t>2017年，将是实施“十三五”规划的重要一年，也是国家推进供给侧结构性改革的深化之年。我们必须明确思路、克难攻坚、持续突破，强力推进“前校后厂”建设，以新目标引领新发展，用新作为创造新业绩，向党的十九大胜利召开献礼。</w:t>
      </w:r>
    </w:p>
    <w:p w:rsidR="008A1737" w:rsidRDefault="006914F8" w:rsidP="00186407">
      <w:pPr>
        <w:widowControl/>
        <w:shd w:val="clear" w:color="auto" w:fill="FFFFFF"/>
        <w:spacing w:line="580" w:lineRule="exact"/>
        <w:ind w:firstLine="642"/>
        <w:jc w:val="left"/>
        <w:outlineLvl w:val="0"/>
        <w:rPr>
          <w:rFonts w:ascii="楷体_GB2312" w:eastAsia="楷体_GB2312" w:hAnsi="华文仿宋" w:cs="宋体"/>
          <w:b/>
          <w:bCs/>
          <w:color w:val="000000" w:themeColor="text1"/>
          <w:sz w:val="32"/>
          <w:szCs w:val="32"/>
        </w:rPr>
      </w:pPr>
      <w:r>
        <w:rPr>
          <w:rFonts w:ascii="方正仿宋简体" w:eastAsia="方正仿宋简体" w:hAnsi="华文仿宋" w:cs="方正仿宋_GBK" w:hint="eastAsia"/>
          <w:color w:val="000000" w:themeColor="text1"/>
          <w:sz w:val="32"/>
          <w:szCs w:val="32"/>
        </w:rPr>
        <w:t>2017年集团工作的指导思想是：</w:t>
      </w:r>
      <w:r>
        <w:rPr>
          <w:rFonts w:ascii="楷体_GB2312" w:eastAsia="楷体_GB2312" w:hAnsi="华文仿宋" w:cs="宋体" w:hint="eastAsia"/>
          <w:b/>
          <w:bCs/>
          <w:color w:val="000000" w:themeColor="text1"/>
          <w:sz w:val="32"/>
          <w:szCs w:val="32"/>
        </w:rPr>
        <w:t>坚持稳中求进总基调，适应经济发展新常态，唱响转型跨越主旋律，着力在转型中跨越、克难中奋进、创新中提升、惠民中发展，把集团建设成为“国家级前校后厂示范点、云南职业教育品牌区、曲靖高等职业教育承载地、麒麟区高新技术开发区”，把2017年全面打造成为“提质转型攻坚年、优化结构奋进年、改革发展平安年”，把准方向、找准载体、精准施策，全面做好今年工作，激活集团跨越发展“加速度”。</w:t>
      </w:r>
    </w:p>
    <w:p w:rsidR="008A1737" w:rsidRPr="00660D88" w:rsidRDefault="006914F8" w:rsidP="00186407">
      <w:pPr>
        <w:spacing w:line="580" w:lineRule="exact"/>
        <w:ind w:firstLine="642"/>
        <w:rPr>
          <w:rFonts w:ascii="楷体_GB2312" w:eastAsia="楷体_GB2312" w:hAnsi="华文仿宋" w:cs="宋体"/>
          <w:b/>
          <w:bCs/>
          <w:color w:val="000000" w:themeColor="text1"/>
          <w:spacing w:val="-12"/>
          <w:sz w:val="32"/>
          <w:szCs w:val="32"/>
        </w:rPr>
      </w:pPr>
      <w:r>
        <w:rPr>
          <w:rFonts w:ascii="楷体_GB2312" w:eastAsia="楷体_GB2312" w:hAnsi="华文仿宋" w:cs="宋体" w:hint="eastAsia"/>
          <w:b/>
          <w:bCs/>
          <w:color w:val="000000" w:themeColor="text1"/>
          <w:sz w:val="32"/>
          <w:szCs w:val="32"/>
        </w:rPr>
        <w:t>（一）</w:t>
      </w:r>
      <w:r w:rsidRPr="00660D88">
        <w:rPr>
          <w:rFonts w:ascii="楷体_GB2312" w:eastAsia="楷体_GB2312" w:hAnsi="华文仿宋" w:cs="宋体" w:hint="eastAsia"/>
          <w:b/>
          <w:bCs/>
          <w:color w:val="000000" w:themeColor="text1"/>
          <w:spacing w:val="-12"/>
          <w:sz w:val="32"/>
          <w:szCs w:val="32"/>
        </w:rPr>
        <w:t>打造“提质转型攻坚年”，着力在创建升级上实现新突破</w:t>
      </w:r>
    </w:p>
    <w:p w:rsidR="008A1737" w:rsidRDefault="006914F8" w:rsidP="00186407">
      <w:pPr>
        <w:spacing w:line="580" w:lineRule="exact"/>
        <w:ind w:firstLineChars="200" w:firstLine="643"/>
        <w:rPr>
          <w:rFonts w:ascii="方正仿宋简体" w:eastAsia="方正仿宋简体" w:hAnsi="华文仿宋" w:cs="华文仿宋"/>
          <w:b/>
          <w:bCs/>
          <w:color w:val="000000" w:themeColor="text1"/>
          <w:sz w:val="32"/>
          <w:szCs w:val="32"/>
        </w:rPr>
      </w:pPr>
      <w:r>
        <w:rPr>
          <w:rFonts w:ascii="方正仿宋简体" w:eastAsia="方正仿宋简体" w:hAnsi="华文仿宋" w:cs="华文仿宋" w:hint="eastAsia"/>
          <w:b/>
          <w:bCs/>
          <w:color w:val="000000" w:themeColor="text1"/>
          <w:sz w:val="32"/>
          <w:szCs w:val="32"/>
        </w:rPr>
        <w:t>1、聚焦“后厂”建设，强力推进“招商引企”工作</w:t>
      </w:r>
    </w:p>
    <w:p w:rsidR="008A1737" w:rsidRDefault="006914F8" w:rsidP="00186407">
      <w:pPr>
        <w:spacing w:line="580" w:lineRule="exact"/>
        <w:ind w:firstLineChars="200" w:firstLine="640"/>
        <w:rPr>
          <w:rFonts w:ascii="方正仿宋简体" w:eastAsia="方正仿宋简体" w:hAnsi="华文仿宋" w:cs="华文仿宋"/>
          <w:color w:val="000000" w:themeColor="text1"/>
          <w:sz w:val="32"/>
          <w:szCs w:val="32"/>
        </w:rPr>
      </w:pPr>
      <w:r>
        <w:rPr>
          <w:rFonts w:ascii="方正仿宋简体" w:eastAsia="方正仿宋简体" w:hAnsi="华文仿宋" w:cs="华文仿宋" w:hint="eastAsia"/>
          <w:color w:val="000000" w:themeColor="text1"/>
          <w:sz w:val="32"/>
          <w:szCs w:val="32"/>
        </w:rPr>
        <w:t>2016年尽管经济下行，招商困难，但我们依然以迎难而上、负重奋进的作风和态度积极招商引企，加快建设速度，目前，二期建设已基本完成，多家科技含量高、附加值高的企业已经入驻。在下步工作中，要全面加大招商力度。继续本着招大商、招好商、招优商、招强商的原则，重点打造电子、生物、医药、航空、科技等产业集群，全力以赴引企业。要多建立与落户客商、驻区商会、专业协会、投资财团沟通联系、信息互通机制。要实施“以园招商、以商招商、以龙头企业招商”战术，加大推介力度，落实优惠政策，</w:t>
      </w:r>
      <w:r>
        <w:rPr>
          <w:rFonts w:ascii="方正仿宋简体" w:eastAsia="方正仿宋简体" w:hAnsi="华文仿宋" w:cs="华文仿宋" w:hint="eastAsia"/>
          <w:color w:val="000000" w:themeColor="text1"/>
          <w:sz w:val="32"/>
          <w:szCs w:val="32"/>
        </w:rPr>
        <w:lastRenderedPageBreak/>
        <w:t>完善激励机制，实现更高水平“引进来”与更大步伐“走出去”，加大签约项目跟踪服务力度，提高招商引企成功率、履约率、落地率。启动实施招商引企项目不低于10个，保证三年内工业生产总值达60亿元。</w:t>
      </w:r>
    </w:p>
    <w:p w:rsidR="008A1737" w:rsidRDefault="006914F8" w:rsidP="00186407">
      <w:pPr>
        <w:spacing w:line="580" w:lineRule="exact"/>
        <w:ind w:firstLine="642"/>
        <w:rPr>
          <w:rFonts w:ascii="方正仿宋简体" w:eastAsia="方正仿宋简体" w:hAnsi="华文仿宋" w:cs="华文仿宋"/>
          <w:b/>
          <w:bCs/>
          <w:color w:val="000000" w:themeColor="text1"/>
          <w:sz w:val="32"/>
          <w:szCs w:val="32"/>
        </w:rPr>
      </w:pPr>
      <w:r>
        <w:rPr>
          <w:rFonts w:ascii="方正仿宋简体" w:eastAsia="方正仿宋简体" w:hAnsi="华文仿宋" w:cs="华文仿宋" w:hint="eastAsia"/>
          <w:b/>
          <w:bCs/>
          <w:color w:val="000000" w:themeColor="text1"/>
          <w:sz w:val="32"/>
          <w:szCs w:val="32"/>
        </w:rPr>
        <w:t>2、聚焦“大学”建设，强力推进“曲靖职业大学”创建</w:t>
      </w:r>
    </w:p>
    <w:p w:rsidR="008A1737" w:rsidRDefault="006914F8" w:rsidP="00186407">
      <w:pPr>
        <w:spacing w:line="580" w:lineRule="exact"/>
        <w:ind w:firstLineChars="200" w:firstLine="640"/>
        <w:rPr>
          <w:rFonts w:ascii="方正仿宋简体" w:eastAsia="方正仿宋简体" w:hAnsi="华文仿宋" w:cs="华文仿宋"/>
          <w:color w:val="000000" w:themeColor="text1"/>
          <w:sz w:val="32"/>
          <w:szCs w:val="32"/>
        </w:rPr>
      </w:pPr>
      <w:r>
        <w:rPr>
          <w:rFonts w:ascii="方正仿宋简体" w:eastAsia="方正仿宋简体" w:hAnsi="华文仿宋" w:cs="华文仿宋" w:hint="eastAsia"/>
          <w:color w:val="000000" w:themeColor="text1"/>
          <w:sz w:val="32"/>
          <w:szCs w:val="32"/>
        </w:rPr>
        <w:t>按照市、区两级党委政府要求，以及市委李文荣书记明确指出由曲靖麒麟职教集团筹建创办曲靖职业大学的精神，2017年要把曲靖职业大学创建作为重头戏来抓紧抓好。集团将抽调精兵强将组建筹备领导小组，争取经过三到五年的建设与发展，把曲靖职业大学建设成为在校生万人以上、辐射全国、理念先进、有吸引力、有影响力、有支撑力的职业大学，能带动我市产业发展和社会进步的一流的生态化、园林化、人性化、网络化、个性鲜明的现代化综合性职业大学。在下步工作中，筹建领导小组及成员要加大沟通协调力度，在政策扶持、规划审批上取得新突破；加大人才使用力度，使有能力懂建设的人参与到大学建设中来；加大融资力度，充分发挥财政资金杠杆作用，确保大学建设资金需求。曲靖职业大学的建立，必将为曲靖成为云南重要的教育改革先行区、现代教育示范区、优质教育核心区起到巨大的推动作用。</w:t>
      </w:r>
    </w:p>
    <w:p w:rsidR="008A1737" w:rsidRDefault="006914F8" w:rsidP="00186407">
      <w:pPr>
        <w:spacing w:line="580" w:lineRule="exact"/>
        <w:ind w:firstLine="640"/>
        <w:rPr>
          <w:rFonts w:ascii="方正仿宋简体" w:eastAsia="方正仿宋简体" w:hAnsi="华文仿宋" w:cs="华文仿宋"/>
          <w:b/>
          <w:bCs/>
          <w:color w:val="000000" w:themeColor="text1"/>
          <w:sz w:val="32"/>
          <w:szCs w:val="32"/>
        </w:rPr>
      </w:pPr>
      <w:r>
        <w:rPr>
          <w:rFonts w:ascii="方正仿宋简体" w:eastAsia="方正仿宋简体" w:hAnsi="华文仿宋" w:cs="华文仿宋" w:hint="eastAsia"/>
          <w:b/>
          <w:bCs/>
          <w:color w:val="000000" w:themeColor="text1"/>
          <w:sz w:val="32"/>
          <w:szCs w:val="32"/>
        </w:rPr>
        <w:t>3、聚焦“高科技”建设，强力推进液态金属学院的合建</w:t>
      </w:r>
    </w:p>
    <w:p w:rsidR="008A1737" w:rsidRDefault="006914F8" w:rsidP="00660D88">
      <w:pPr>
        <w:spacing w:line="600" w:lineRule="exact"/>
        <w:ind w:firstLine="640"/>
        <w:rPr>
          <w:rFonts w:ascii="方正仿宋简体" w:eastAsia="方正仿宋简体" w:hAnsi="华文仿宋" w:cs="华文仿宋"/>
          <w:color w:val="000000" w:themeColor="text1"/>
          <w:sz w:val="32"/>
          <w:szCs w:val="32"/>
        </w:rPr>
      </w:pPr>
      <w:r>
        <w:rPr>
          <w:rFonts w:ascii="方正仿宋简体" w:eastAsia="方正仿宋简体" w:hAnsi="华文仿宋" w:cs="华文仿宋" w:hint="eastAsia"/>
          <w:color w:val="000000" w:themeColor="text1"/>
          <w:sz w:val="32"/>
          <w:szCs w:val="32"/>
        </w:rPr>
        <w:t>随着时代的进步，拥抱“高科技、高附加值”企业已经是社会发展的大趋势，尤其是在“第二届液态金属峰会”的指引下，集团已经与北京梦之墨科技有限公司、云南中宣液态金属科技有限公司、云南科威液态金属谷研发中心签订了合作协议。在下一步工作中，集团将以创建液态金属学院为突破口，聚焦“高科技”方面的建设，</w:t>
      </w:r>
      <w:r>
        <w:rPr>
          <w:rFonts w:ascii="方正仿宋简体" w:eastAsia="方正仿宋简体" w:hAnsi="华文仿宋" w:cs="华文仿宋" w:hint="eastAsia"/>
          <w:color w:val="000000" w:themeColor="text1"/>
          <w:sz w:val="32"/>
          <w:szCs w:val="32"/>
        </w:rPr>
        <w:lastRenderedPageBreak/>
        <w:t>把教育与科技紧密结合起来，突出高新技术产业领域的发展，把液态金属学院建设成为西南液态金属人才的重要培养基地和科技研发基地，为麒麟经济与科技的发展做出新的贡献。</w:t>
      </w:r>
    </w:p>
    <w:p w:rsidR="008A1737" w:rsidRPr="00660D88" w:rsidRDefault="006914F8" w:rsidP="00660D88">
      <w:pPr>
        <w:spacing w:line="600" w:lineRule="exact"/>
        <w:ind w:firstLine="642"/>
        <w:rPr>
          <w:rFonts w:ascii="楷体_GB2312" w:eastAsia="楷体_GB2312" w:hAnsi="华文仿宋" w:cs="宋体"/>
          <w:b/>
          <w:bCs/>
          <w:color w:val="000000" w:themeColor="text1"/>
          <w:spacing w:val="-20"/>
          <w:sz w:val="32"/>
          <w:szCs w:val="32"/>
        </w:rPr>
      </w:pPr>
      <w:r>
        <w:rPr>
          <w:rFonts w:ascii="楷体_GB2312" w:eastAsia="楷体_GB2312" w:hAnsi="华文仿宋" w:cs="宋体" w:hint="eastAsia"/>
          <w:b/>
          <w:bCs/>
          <w:color w:val="000000" w:themeColor="text1"/>
          <w:sz w:val="32"/>
          <w:szCs w:val="32"/>
        </w:rPr>
        <w:t>（二）</w:t>
      </w:r>
      <w:r w:rsidRPr="00660D88">
        <w:rPr>
          <w:rFonts w:ascii="楷体_GB2312" w:eastAsia="楷体_GB2312" w:hAnsi="华文仿宋" w:cs="宋体" w:hint="eastAsia"/>
          <w:b/>
          <w:bCs/>
          <w:color w:val="000000" w:themeColor="text1"/>
          <w:spacing w:val="-20"/>
          <w:sz w:val="32"/>
          <w:szCs w:val="32"/>
        </w:rPr>
        <w:t>打造“优化结构奋进年”，着力在集团管理上实现新突破</w:t>
      </w:r>
    </w:p>
    <w:p w:rsidR="008A1737" w:rsidRDefault="006914F8" w:rsidP="00660D88">
      <w:pPr>
        <w:spacing w:line="600" w:lineRule="exact"/>
        <w:ind w:firstLine="642"/>
        <w:rPr>
          <w:rFonts w:ascii="方正仿宋简体" w:eastAsia="方正仿宋简体" w:hAnsi="华文仿宋" w:cs="华文仿宋"/>
          <w:b/>
          <w:bCs/>
          <w:color w:val="000000" w:themeColor="text1"/>
          <w:sz w:val="32"/>
          <w:szCs w:val="32"/>
        </w:rPr>
      </w:pPr>
      <w:r>
        <w:rPr>
          <w:rFonts w:ascii="方正仿宋简体" w:eastAsia="方正仿宋简体" w:hAnsi="华文仿宋" w:cs="华文仿宋" w:hint="eastAsia"/>
          <w:b/>
          <w:bCs/>
          <w:color w:val="000000" w:themeColor="text1"/>
          <w:sz w:val="32"/>
          <w:szCs w:val="32"/>
        </w:rPr>
        <w:t>1、唱好“三驾马车”的“发展戏”，做精做强职教集团</w:t>
      </w:r>
    </w:p>
    <w:p w:rsidR="008A1737" w:rsidRDefault="006914F8" w:rsidP="00660D88">
      <w:pPr>
        <w:spacing w:line="600" w:lineRule="exact"/>
        <w:ind w:firstLine="642"/>
        <w:rPr>
          <w:rFonts w:ascii="方正仿宋简体" w:eastAsia="方正仿宋简体" w:hAnsi="华文仿宋" w:cs="华文仿宋"/>
          <w:color w:val="000000" w:themeColor="text1"/>
          <w:sz w:val="32"/>
          <w:szCs w:val="32"/>
        </w:rPr>
      </w:pPr>
      <w:r>
        <w:rPr>
          <w:rFonts w:ascii="方正仿宋简体" w:eastAsia="方正仿宋简体" w:hAnsi="华文仿宋" w:cs="华文仿宋" w:hint="eastAsia"/>
          <w:b/>
          <w:bCs/>
          <w:color w:val="000000" w:themeColor="text1"/>
          <w:sz w:val="32"/>
          <w:szCs w:val="32"/>
        </w:rPr>
        <w:t>麒麟职校。</w:t>
      </w:r>
      <w:r>
        <w:rPr>
          <w:rFonts w:ascii="方正仿宋简体" w:eastAsia="方正仿宋简体" w:hAnsi="华文仿宋" w:cs="华文仿宋" w:hint="eastAsia"/>
          <w:color w:val="000000" w:themeColor="text1"/>
          <w:sz w:val="32"/>
          <w:szCs w:val="32"/>
        </w:rPr>
        <w:t>学校作为集团发展的根基，在办学上应保持现有规模，在质量上应继续做文章，在教学方式上应不断下功夫，在师资队伍建设上应创新出实招，在学生培养上应探索找新路，不断做大做强麒麟职校品牌，使学校真正成为集团发展的人力资源库，成为集团壮大的催化剂。</w:t>
      </w:r>
      <w:r>
        <w:rPr>
          <w:rFonts w:ascii="方正仿宋简体" w:eastAsia="方正仿宋简体" w:hAnsi="华文仿宋" w:cs="华文仿宋" w:hint="eastAsia"/>
          <w:b/>
          <w:bCs/>
          <w:color w:val="000000" w:themeColor="text1"/>
          <w:sz w:val="32"/>
          <w:szCs w:val="32"/>
        </w:rPr>
        <w:t>麒麟职业教育产业园区。</w:t>
      </w:r>
      <w:r>
        <w:rPr>
          <w:rFonts w:ascii="方正仿宋简体" w:eastAsia="方正仿宋简体" w:hAnsi="华文仿宋" w:cs="华文仿宋" w:hint="eastAsia"/>
          <w:color w:val="000000" w:themeColor="text1"/>
          <w:sz w:val="32"/>
          <w:szCs w:val="32"/>
        </w:rPr>
        <w:t>园区作为新成立的实体单位之一，在未来的发展中要不断夯实园区基础，推进扩区增容，完善功能配套，按照“产业集群、主业突出、特色鲜明”原则，积极招商引企，鼓励支持企业引进先进管理理念、技术、装备和工艺，向科技型、低碳型、环保型、高科技型、高附加型倾向，推进传统产业高端化、优势产业集群化、特色产业品牌化，助推麒麟区产业结构优化升级。</w:t>
      </w:r>
      <w:r>
        <w:rPr>
          <w:rFonts w:ascii="方正仿宋简体" w:eastAsia="方正仿宋简体" w:hAnsi="华文仿宋" w:cs="华文仿宋" w:hint="eastAsia"/>
          <w:b/>
          <w:bCs/>
          <w:color w:val="000000" w:themeColor="text1"/>
          <w:sz w:val="32"/>
          <w:szCs w:val="32"/>
        </w:rPr>
        <w:t>麒麟职业教育开发有限公司。</w:t>
      </w:r>
      <w:r>
        <w:rPr>
          <w:rFonts w:ascii="方正仿宋简体" w:eastAsia="方正仿宋简体" w:hAnsi="华文仿宋" w:cs="华文仿宋" w:hint="eastAsia"/>
          <w:color w:val="000000" w:themeColor="text1"/>
          <w:sz w:val="32"/>
          <w:szCs w:val="32"/>
        </w:rPr>
        <w:t>效益就是市场竞争力，效益就是市场话语权。集团的发展离不开效益的支撑，麒麟职业教育开发有限公司是麒麟职教集团的重要组成部分，公司要以发展经济效益为目的，不断对市场进行研究，对业务进行扩展，在创收上想办法，在经营上出点子，进一步做好学校教育、产业发展、后勤保障、培训服务等工作。下步工作中，公司要以合理配备人才为前提，以提高效益为目的，以对外承包经营或自营为途径，全力促进公司发展，最终实现教育促进经济，经济反哺教育的良性互动。</w:t>
      </w:r>
    </w:p>
    <w:p w:rsidR="008A1737" w:rsidRDefault="006914F8" w:rsidP="00186407">
      <w:pPr>
        <w:spacing w:line="580" w:lineRule="exact"/>
        <w:ind w:firstLine="642"/>
        <w:rPr>
          <w:rFonts w:ascii="方正仿宋简体" w:eastAsia="方正仿宋简体" w:hAnsi="华文仿宋" w:cs="华文仿宋"/>
          <w:b/>
          <w:bCs/>
          <w:color w:val="000000" w:themeColor="text1"/>
          <w:sz w:val="32"/>
          <w:szCs w:val="32"/>
        </w:rPr>
      </w:pPr>
      <w:r>
        <w:rPr>
          <w:rFonts w:ascii="方正仿宋简体" w:eastAsia="方正仿宋简体" w:hAnsi="华文仿宋" w:cs="华文仿宋" w:hint="eastAsia"/>
          <w:b/>
          <w:bCs/>
          <w:color w:val="000000" w:themeColor="text1"/>
          <w:sz w:val="32"/>
          <w:szCs w:val="32"/>
        </w:rPr>
        <w:lastRenderedPageBreak/>
        <w:t>2、走好“中高职”的“融合路”，做优做大职业教育</w:t>
      </w:r>
    </w:p>
    <w:p w:rsidR="008A1737" w:rsidRDefault="006914F8" w:rsidP="00186407">
      <w:pPr>
        <w:spacing w:line="580" w:lineRule="exact"/>
        <w:ind w:firstLine="640"/>
        <w:rPr>
          <w:rFonts w:ascii="方正仿宋简体" w:eastAsia="方正仿宋简体" w:hAnsi="华文仿宋" w:cs="华文仿宋"/>
          <w:color w:val="000000" w:themeColor="text1"/>
          <w:sz w:val="32"/>
          <w:szCs w:val="32"/>
        </w:rPr>
      </w:pPr>
      <w:r>
        <w:rPr>
          <w:rFonts w:ascii="方正仿宋简体" w:eastAsia="方正仿宋简体" w:hAnsi="华文仿宋" w:cs="华文仿宋" w:hint="eastAsia"/>
          <w:bCs/>
          <w:color w:val="000000" w:themeColor="text1"/>
          <w:sz w:val="32"/>
          <w:szCs w:val="32"/>
        </w:rPr>
        <w:t>在曲靖开放学院取得良好办学效益的基础上，</w:t>
      </w:r>
      <w:r>
        <w:rPr>
          <w:rFonts w:ascii="方正仿宋简体" w:eastAsia="方正仿宋简体" w:hAnsi="华文仿宋" w:cs="华文仿宋" w:hint="eastAsia"/>
          <w:b/>
          <w:color w:val="000000" w:themeColor="text1"/>
          <w:sz w:val="32"/>
          <w:szCs w:val="32"/>
        </w:rPr>
        <w:t>一是改革学院机制体制。</w:t>
      </w:r>
      <w:r>
        <w:rPr>
          <w:rFonts w:ascii="方正仿宋简体" w:eastAsia="方正仿宋简体" w:hAnsi="华文仿宋" w:cs="华文仿宋" w:hint="eastAsia"/>
          <w:color w:val="000000" w:themeColor="text1"/>
          <w:sz w:val="32"/>
          <w:szCs w:val="32"/>
        </w:rPr>
        <w:t>重组和科学设置职能部门，做到开放学院与麒麟职校管理机制、运行体制上下衔接、合署办公，提高工作效率，降低办学成本，畅通管理体制，从机构上保障曲靖开放学院的正常运转，组织协调顺利有序。</w:t>
      </w:r>
      <w:r>
        <w:rPr>
          <w:rFonts w:ascii="方正仿宋简体" w:eastAsia="方正仿宋简体" w:hAnsi="华文仿宋" w:cs="华文仿宋" w:hint="eastAsia"/>
          <w:b/>
          <w:color w:val="000000" w:themeColor="text1"/>
          <w:sz w:val="32"/>
          <w:szCs w:val="32"/>
        </w:rPr>
        <w:t>二是加强中高职一体化。</w:t>
      </w:r>
      <w:r>
        <w:rPr>
          <w:rFonts w:ascii="方正仿宋简体" w:eastAsia="方正仿宋简体" w:hAnsi="华文仿宋" w:cs="华文仿宋" w:hint="eastAsia"/>
          <w:color w:val="000000" w:themeColor="text1"/>
          <w:sz w:val="32"/>
          <w:szCs w:val="32"/>
        </w:rPr>
        <w:t>构建现代职业教育体系，增强职业教育支撑产业发展的能力，实现职业教育科学发展，中高职一体化是关键。</w:t>
      </w:r>
      <w:r>
        <w:rPr>
          <w:rFonts w:ascii="方正仿宋简体" w:eastAsia="方正仿宋简体" w:hAnsi="方正仿宋简体" w:cs="方正仿宋简体" w:hint="eastAsia"/>
          <w:color w:val="000000" w:themeColor="text1"/>
          <w:sz w:val="32"/>
          <w:szCs w:val="22"/>
        </w:rPr>
        <w:t>下一步，积极争取和清华大学、云南大学、云南民族大学等高校联合办学，不断提升学生教育学历，培养本科生、研究生等优秀人才。把“中专与专科”相结合，把“专科与本科”相结合，真正按照建设现代职业教育体系的要求，推动中等和高等职业教育协调发展，系统培养适应经济社会发展需要的技能型人才，真正实现“182”工程目标，即100%的中专就读率，80%的专科就读率，20%的本科就读率。</w:t>
      </w:r>
      <w:r>
        <w:rPr>
          <w:rFonts w:ascii="方正仿宋简体" w:eastAsia="方正仿宋简体" w:hAnsi="华文仿宋" w:cs="华文仿宋" w:hint="eastAsia"/>
          <w:b/>
          <w:color w:val="000000" w:themeColor="text1"/>
          <w:sz w:val="32"/>
          <w:szCs w:val="32"/>
        </w:rPr>
        <w:t>三是加强质量保障体系建设。</w:t>
      </w:r>
      <w:r>
        <w:rPr>
          <w:rFonts w:ascii="方正仿宋简体" w:eastAsia="方正仿宋简体" w:hAnsi="方正仿宋简体" w:cs="方正仿宋简体" w:hint="eastAsia"/>
          <w:color w:val="000000" w:themeColor="text1"/>
          <w:sz w:val="32"/>
          <w:szCs w:val="22"/>
        </w:rPr>
        <w:t>今天的教学质量是学生明天的发展希望，优质教育资源关乎民生。把教育资源做优的首要目标是“在最合理的配置下全面提高教学质量”，实现这一目标的切入点在课堂，着力点在学生，保障点在管理。在下步工作中，要</w:t>
      </w:r>
      <w:r>
        <w:rPr>
          <w:rFonts w:ascii="方正仿宋简体" w:eastAsia="方正仿宋简体" w:hAnsi="华文仿宋" w:cs="华文仿宋" w:hint="eastAsia"/>
          <w:color w:val="000000" w:themeColor="text1"/>
          <w:sz w:val="32"/>
          <w:szCs w:val="32"/>
        </w:rPr>
        <w:t>规范教学管理，强化教学过程，加强质量监控，加快学分银行的建设。建立和完善入学水平测试制度、教学检查制度、教学督导制度、学生信息档案制度、学生评教</w:t>
      </w:r>
      <w:r w:rsidRPr="00F953B3">
        <w:rPr>
          <w:rFonts w:ascii="方正仿宋简体" w:eastAsia="方正仿宋简体" w:hAnsi="华文仿宋" w:cs="华文仿宋" w:hint="eastAsia"/>
          <w:color w:val="000000" w:themeColor="text1"/>
          <w:spacing w:val="-8"/>
          <w:sz w:val="32"/>
          <w:szCs w:val="32"/>
        </w:rPr>
        <w:t>制度、教学信息反馈制度、教学质量奖励制度、毕业生跟踪调查等制度。</w:t>
      </w:r>
    </w:p>
    <w:p w:rsidR="008A1737" w:rsidRDefault="006914F8" w:rsidP="00186407">
      <w:pPr>
        <w:spacing w:line="580" w:lineRule="exact"/>
        <w:ind w:firstLine="642"/>
        <w:rPr>
          <w:rFonts w:ascii="方正仿宋简体" w:eastAsia="方正仿宋简体" w:hAnsi="华文仿宋" w:cs="华文仿宋"/>
          <w:b/>
          <w:bCs/>
          <w:color w:val="000000" w:themeColor="text1"/>
          <w:sz w:val="32"/>
          <w:szCs w:val="32"/>
        </w:rPr>
      </w:pPr>
      <w:r>
        <w:rPr>
          <w:rFonts w:ascii="方正仿宋简体" w:eastAsia="方正仿宋简体" w:hAnsi="华文仿宋" w:cs="华文仿宋" w:hint="eastAsia"/>
          <w:b/>
          <w:bCs/>
          <w:color w:val="000000" w:themeColor="text1"/>
          <w:sz w:val="32"/>
          <w:szCs w:val="32"/>
        </w:rPr>
        <w:t>3、打好“整建扩”的“组合拳”，做特做好“前校后厂”</w:t>
      </w:r>
    </w:p>
    <w:p w:rsidR="008A1737" w:rsidRDefault="006914F8" w:rsidP="00186407">
      <w:pPr>
        <w:spacing w:line="580" w:lineRule="exact"/>
        <w:ind w:firstLine="642"/>
        <w:rPr>
          <w:rFonts w:ascii="方正仿宋简体" w:eastAsia="方正仿宋简体" w:hAnsi="华文仿宋" w:cs="华文仿宋"/>
          <w:color w:val="000000" w:themeColor="text1"/>
          <w:sz w:val="32"/>
          <w:szCs w:val="32"/>
        </w:rPr>
      </w:pPr>
      <w:r>
        <w:rPr>
          <w:rFonts w:ascii="方正仿宋简体" w:eastAsia="方正仿宋简体" w:hAnsi="华文仿宋" w:cs="华文仿宋" w:hint="eastAsia"/>
          <w:b/>
          <w:bCs/>
          <w:color w:val="000000" w:themeColor="text1"/>
          <w:sz w:val="32"/>
          <w:szCs w:val="32"/>
        </w:rPr>
        <w:t>一是在资源整合上，</w:t>
      </w:r>
      <w:r>
        <w:rPr>
          <w:rFonts w:ascii="方正仿宋简体" w:eastAsia="方正仿宋简体" w:hAnsi="华文仿宋" w:cs="华文仿宋" w:hint="eastAsia"/>
          <w:color w:val="000000" w:themeColor="text1"/>
          <w:sz w:val="32"/>
          <w:szCs w:val="32"/>
        </w:rPr>
        <w:t>随着集团规模的不断扩大，资源的重组和整合是筹措资金、节约办学成本的有效途径。在近年来经济严重下</w:t>
      </w:r>
      <w:r>
        <w:rPr>
          <w:rFonts w:ascii="方正仿宋简体" w:eastAsia="方正仿宋简体" w:hAnsi="华文仿宋" w:cs="华文仿宋" w:hint="eastAsia"/>
          <w:color w:val="000000" w:themeColor="text1"/>
          <w:sz w:val="32"/>
          <w:szCs w:val="32"/>
        </w:rPr>
        <w:lastRenderedPageBreak/>
        <w:t>滑的形势下，应积极找路子、想办法。在下步工作中，集团将着力整合剩余资源，探索多元化管理模式，如：教学楼、剩余土地等可形成股份制管理或租用式管理。</w:t>
      </w:r>
      <w:r>
        <w:rPr>
          <w:rFonts w:ascii="方正仿宋简体" w:eastAsia="方正仿宋简体" w:hAnsi="华文仿宋" w:cs="华文仿宋" w:hint="eastAsia"/>
          <w:b/>
          <w:bCs/>
          <w:color w:val="000000" w:themeColor="text1"/>
          <w:sz w:val="32"/>
          <w:szCs w:val="32"/>
        </w:rPr>
        <w:t>二是在配套设施建设上，</w:t>
      </w:r>
      <w:r>
        <w:rPr>
          <w:rFonts w:ascii="方正仿宋简体" w:eastAsia="方正仿宋简体" w:hAnsi="华文仿宋" w:cs="华文仿宋" w:hint="eastAsia"/>
          <w:color w:val="000000" w:themeColor="text1"/>
          <w:sz w:val="32"/>
          <w:szCs w:val="32"/>
        </w:rPr>
        <w:t>要加快教师小区、中医院、幼儿园的建设速度。</w:t>
      </w:r>
      <w:r>
        <w:rPr>
          <w:rFonts w:ascii="方正仿宋简体" w:eastAsia="方正仿宋简体" w:hAnsi="华文仿宋" w:cs="华文仿宋" w:hint="eastAsia"/>
          <w:b/>
          <w:bCs/>
          <w:color w:val="000000" w:themeColor="text1"/>
          <w:sz w:val="32"/>
          <w:szCs w:val="32"/>
        </w:rPr>
        <w:t>教师小区</w:t>
      </w:r>
      <w:r>
        <w:rPr>
          <w:rFonts w:ascii="方正仿宋简体" w:eastAsia="方正仿宋简体" w:hAnsi="华文仿宋" w:cs="华文仿宋" w:hint="eastAsia"/>
          <w:color w:val="000000" w:themeColor="text1"/>
          <w:sz w:val="32"/>
          <w:szCs w:val="32"/>
        </w:rPr>
        <w:t>将投资3亿元，占地109亩，采取集团提供图纸及开发方案，直接交由房地产公司进行开发的方式筹建。下一步要积极筹备与宣传，尽早促成教师小区的开发与建设。</w:t>
      </w:r>
      <w:r>
        <w:rPr>
          <w:rFonts w:ascii="方正仿宋简体" w:eastAsia="方正仿宋简体" w:hAnsi="华文仿宋" w:cs="华文仿宋" w:hint="eastAsia"/>
          <w:b/>
          <w:bCs/>
          <w:color w:val="000000" w:themeColor="text1"/>
          <w:sz w:val="32"/>
          <w:szCs w:val="32"/>
        </w:rPr>
        <w:t>麒麟中医院</w:t>
      </w:r>
      <w:r>
        <w:rPr>
          <w:rFonts w:ascii="方正仿宋简体" w:eastAsia="方正仿宋简体" w:hAnsi="华文仿宋" w:cs="华文仿宋" w:hint="eastAsia"/>
          <w:color w:val="000000" w:themeColor="text1"/>
          <w:sz w:val="32"/>
          <w:szCs w:val="32"/>
        </w:rPr>
        <w:t>建设作为麒麟区重点项目，将投资2亿元、占地30亩，按民办公助、二级甲等标准建盖，医院将作为医学类学生的实训基地。目前，医院已开工建设，预计2018年建成并投入使用。</w:t>
      </w:r>
      <w:r>
        <w:rPr>
          <w:rFonts w:ascii="方正仿宋简体" w:eastAsia="方正仿宋简体" w:hAnsi="华文仿宋" w:cs="华文仿宋" w:hint="eastAsia"/>
          <w:b/>
          <w:bCs/>
          <w:color w:val="000000" w:themeColor="text1"/>
          <w:sz w:val="32"/>
          <w:szCs w:val="32"/>
        </w:rPr>
        <w:t>曲靖幼儿师范学校附属幼儿园</w:t>
      </w:r>
      <w:r>
        <w:rPr>
          <w:rFonts w:ascii="方正仿宋简体" w:eastAsia="方正仿宋简体" w:hAnsi="华文仿宋" w:cs="华文仿宋" w:hint="eastAsia"/>
          <w:color w:val="000000" w:themeColor="text1"/>
          <w:sz w:val="32"/>
          <w:szCs w:val="32"/>
        </w:rPr>
        <w:t>占地20亩，投资2000万元，按照招生1000人，25个班级的规模进行建盖，项目将于2017年开工建设。</w:t>
      </w:r>
      <w:r>
        <w:rPr>
          <w:rFonts w:ascii="方正仿宋简体" w:eastAsia="方正仿宋简体" w:hAnsi="华文仿宋" w:cs="华文仿宋" w:hint="eastAsia"/>
          <w:b/>
          <w:bCs/>
          <w:color w:val="000000" w:themeColor="text1"/>
          <w:sz w:val="32"/>
          <w:szCs w:val="32"/>
        </w:rPr>
        <w:t>三是提质扩容上：</w:t>
      </w:r>
      <w:r>
        <w:rPr>
          <w:rFonts w:ascii="方正仿宋简体" w:eastAsia="方正仿宋简体" w:hAnsi="华文仿宋" w:cs="华文仿宋" w:hint="eastAsia"/>
          <w:color w:val="000000" w:themeColor="text1"/>
          <w:sz w:val="32"/>
          <w:szCs w:val="32"/>
        </w:rPr>
        <w:t>在办好职业教育的基础上，以创建职业大学和液态金属学院为契机，合理利用即将到位的9亿元云南省职业教育扶贫资金，抢抓机遇、大干快上，尽快开启集团三期建设。</w:t>
      </w:r>
    </w:p>
    <w:p w:rsidR="008A1737" w:rsidRPr="00660D88" w:rsidRDefault="006914F8" w:rsidP="00186407">
      <w:pPr>
        <w:spacing w:line="580" w:lineRule="exact"/>
        <w:ind w:firstLine="642"/>
        <w:rPr>
          <w:rFonts w:ascii="楷体_GB2312" w:eastAsia="楷体_GB2312" w:hAnsi="华文仿宋" w:cs="宋体"/>
          <w:b/>
          <w:bCs/>
          <w:color w:val="000000" w:themeColor="text1"/>
          <w:spacing w:val="-20"/>
          <w:sz w:val="32"/>
          <w:szCs w:val="32"/>
        </w:rPr>
      </w:pPr>
      <w:r>
        <w:rPr>
          <w:rFonts w:ascii="楷体_GB2312" w:eastAsia="楷体_GB2312" w:hAnsi="华文仿宋" w:cs="宋体" w:hint="eastAsia"/>
          <w:b/>
          <w:bCs/>
          <w:color w:val="000000" w:themeColor="text1"/>
          <w:sz w:val="32"/>
          <w:szCs w:val="32"/>
        </w:rPr>
        <w:t>（三）</w:t>
      </w:r>
      <w:r w:rsidRPr="00660D88">
        <w:rPr>
          <w:rFonts w:ascii="楷体_GB2312" w:eastAsia="楷体_GB2312" w:hAnsi="华文仿宋" w:cs="宋体" w:hint="eastAsia"/>
          <w:b/>
          <w:bCs/>
          <w:color w:val="000000" w:themeColor="text1"/>
          <w:spacing w:val="-20"/>
          <w:sz w:val="32"/>
          <w:szCs w:val="32"/>
        </w:rPr>
        <w:t>打造“改革发展平安年”，着力在支撑集团发展上实现新突破</w:t>
      </w:r>
    </w:p>
    <w:p w:rsidR="008A1737" w:rsidRDefault="006914F8" w:rsidP="00186407">
      <w:pPr>
        <w:spacing w:line="580" w:lineRule="exact"/>
        <w:ind w:firstLineChars="200" w:firstLine="643"/>
        <w:rPr>
          <w:rFonts w:ascii="方正仿宋简体" w:eastAsia="方正仿宋简体" w:hAnsi="华文仿宋" w:cs="华文仿宋"/>
          <w:color w:val="000000" w:themeColor="text1"/>
          <w:sz w:val="32"/>
          <w:szCs w:val="32"/>
        </w:rPr>
      </w:pPr>
      <w:r>
        <w:rPr>
          <w:rFonts w:ascii="方正仿宋简体" w:eastAsia="方正仿宋简体" w:hAnsi="华文仿宋" w:cs="华文仿宋" w:hint="eastAsia"/>
          <w:b/>
          <w:bCs/>
          <w:color w:val="000000" w:themeColor="text1"/>
          <w:sz w:val="32"/>
          <w:szCs w:val="32"/>
        </w:rPr>
        <w:t>1、务必理顺机制体制。</w:t>
      </w:r>
      <w:r>
        <w:rPr>
          <w:rFonts w:ascii="方正仿宋简体" w:eastAsia="方正仿宋简体" w:hAnsi="华文仿宋" w:cs="华文仿宋" w:hint="eastAsia"/>
          <w:color w:val="000000" w:themeColor="text1"/>
          <w:sz w:val="32"/>
          <w:szCs w:val="32"/>
        </w:rPr>
        <w:t>集团的成立要求我们在下步工作中，要明确职责、理顺关系，全面调动工作积极性，全面落实“三引擎”的推动作用，一方面要加快转型升级，适应集团混合型经济体制的发展模式，坚持三个单位三套班子，使工作职责任务、人员配置管理、工资发放、绩效考核都分开运营管理。另一方面，对于工作交叉的部分要坚持集团统筹管理，积极配合，共创共维。理清职能权限、优化工作流程，提高工作效率。</w:t>
      </w:r>
    </w:p>
    <w:p w:rsidR="008A1737" w:rsidRDefault="006914F8" w:rsidP="00186407">
      <w:pPr>
        <w:spacing w:line="580" w:lineRule="exact"/>
        <w:ind w:firstLine="640"/>
        <w:rPr>
          <w:rFonts w:ascii="方正仿宋简体" w:eastAsia="方正仿宋简体" w:hAnsi="华文仿宋" w:cs="华文仿宋"/>
          <w:color w:val="000000" w:themeColor="text1"/>
          <w:sz w:val="32"/>
          <w:szCs w:val="32"/>
        </w:rPr>
      </w:pPr>
      <w:r>
        <w:rPr>
          <w:rFonts w:ascii="方正仿宋简体" w:eastAsia="方正仿宋简体" w:hAnsi="华文仿宋" w:cs="华文仿宋" w:hint="eastAsia"/>
          <w:b/>
          <w:bCs/>
          <w:color w:val="000000" w:themeColor="text1"/>
          <w:sz w:val="32"/>
          <w:szCs w:val="32"/>
        </w:rPr>
        <w:t>2、务必实施好“第四轮”改革。</w:t>
      </w:r>
      <w:r>
        <w:rPr>
          <w:rFonts w:ascii="方正仿宋简体" w:eastAsia="方正仿宋简体" w:hAnsi="华文仿宋" w:cs="华文仿宋" w:hint="eastAsia"/>
          <w:color w:val="000000" w:themeColor="text1"/>
          <w:sz w:val="32"/>
          <w:szCs w:val="32"/>
        </w:rPr>
        <w:t>集团历经三轮改革，集团发</w:t>
      </w:r>
      <w:r>
        <w:rPr>
          <w:rFonts w:ascii="方正仿宋简体" w:eastAsia="方正仿宋简体" w:hAnsi="华文仿宋" w:cs="华文仿宋" w:hint="eastAsia"/>
          <w:color w:val="000000" w:themeColor="text1"/>
          <w:sz w:val="32"/>
          <w:szCs w:val="32"/>
        </w:rPr>
        <w:lastRenderedPageBreak/>
        <w:t>展成就显著，人事制度改革在集团发展中发挥的作用至关重要。下步工作中，我们要继续向纵深推进以分配制度和人事制度改革为核心的第四轮综合改革。</w:t>
      </w:r>
      <w:r>
        <w:rPr>
          <w:rFonts w:ascii="方正仿宋简体" w:eastAsia="方正仿宋简体" w:hAnsi="华文仿宋" w:cs="华文仿宋" w:hint="eastAsia"/>
          <w:b/>
          <w:bCs/>
          <w:color w:val="000000" w:themeColor="text1"/>
          <w:sz w:val="32"/>
          <w:szCs w:val="32"/>
        </w:rPr>
        <w:t>一是</w:t>
      </w:r>
      <w:r>
        <w:rPr>
          <w:rFonts w:ascii="方正仿宋简体" w:eastAsia="方正仿宋简体" w:hAnsi="华文仿宋" w:cs="华文仿宋" w:hint="eastAsia"/>
          <w:color w:val="000000" w:themeColor="text1"/>
          <w:sz w:val="32"/>
          <w:szCs w:val="32"/>
        </w:rPr>
        <w:t>人事制度改革。要进一步强化竞争机制，按照“按需设岗、平等竞争、择优聘用、严格考核、合同管理”的原则，在集团努力形成优秀拔尖人才脱颖而出的机制。进一步完善“岗位责任制”，建立责权分明的目标管理机制；建立从严考核、动态管理的流动机制；建立以岗位工资为主，招生要素为辅的绩效工资分配机制；建立符合学校自身发展的人事管理制度，形成教书育人、服务育人、管理育人的良好氛围，以此促进教职工整体素质的提高和教师队伍结构的优化。所有在职在岗教师不论是在编教师还是合同制教师一律一视同仁、同工同酬，坚持按照“不养懒人、不留闲人、不亏能人”的方法，实行减员增效、一岗双责、重点岗位重点工资的用人机制。</w:t>
      </w:r>
      <w:r>
        <w:rPr>
          <w:rFonts w:ascii="方正仿宋简体" w:eastAsia="方正仿宋简体" w:hAnsi="华文仿宋" w:cs="华文仿宋" w:hint="eastAsia"/>
          <w:b/>
          <w:bCs/>
          <w:color w:val="000000" w:themeColor="text1"/>
          <w:sz w:val="32"/>
          <w:szCs w:val="32"/>
        </w:rPr>
        <w:t>二是</w:t>
      </w:r>
      <w:r>
        <w:rPr>
          <w:rFonts w:ascii="方正仿宋简体" w:eastAsia="方正仿宋简体" w:hAnsi="华文仿宋" w:cs="华文仿宋" w:hint="eastAsia"/>
          <w:color w:val="000000" w:themeColor="text1"/>
          <w:sz w:val="32"/>
          <w:szCs w:val="32"/>
        </w:rPr>
        <w:t>分配制度改革。在工资分配上，将与集团人事制度改革、招生要素相衔接，在定编、定岗、定责、考核和全员聘任（用）的基础上，特别要体现优劳优酬、责酬一致、奖勤罚懒，工资分配与工作实绩挂钩，向教育教学第一线的教学骨干、管理骨干、关键岗位和脏、苦、累、险岗位倾斜。并加大对人员的考核，坚持月度考核和年度考核并存的方式，把考核作为衡量一个人工作好坏的最有效手段，以此全面调动教职工的积极性和创造性。</w:t>
      </w:r>
      <w:r>
        <w:rPr>
          <w:rFonts w:ascii="方正仿宋简体" w:eastAsia="方正仿宋简体" w:hAnsi="华文仿宋" w:cs="华文仿宋" w:hint="eastAsia"/>
          <w:b/>
          <w:bCs/>
          <w:color w:val="000000" w:themeColor="text1"/>
          <w:sz w:val="32"/>
          <w:szCs w:val="32"/>
        </w:rPr>
        <w:t>三是</w:t>
      </w:r>
      <w:r>
        <w:rPr>
          <w:rFonts w:ascii="方正仿宋简体" w:eastAsia="方正仿宋简体" w:hAnsi="华文仿宋" w:cs="华文仿宋" w:hint="eastAsia"/>
          <w:color w:val="000000" w:themeColor="text1"/>
          <w:sz w:val="32"/>
          <w:szCs w:val="32"/>
        </w:rPr>
        <w:t>认真贯彻落实《工资分配制度改革实施方案》及《合同制人员管理规定》，把政策和制度作为衡量教职工工作好坏的最有效手段，以此全面调动教职工的积极性和创造性。</w:t>
      </w:r>
    </w:p>
    <w:p w:rsidR="008A1737" w:rsidRDefault="006914F8" w:rsidP="00186407">
      <w:pPr>
        <w:spacing w:line="580" w:lineRule="exact"/>
        <w:ind w:firstLine="642"/>
        <w:rPr>
          <w:rFonts w:ascii="方正仿宋简体" w:eastAsia="方正仿宋简体" w:hAnsi="华文仿宋" w:cs="华文仿宋"/>
          <w:color w:val="000000" w:themeColor="text1"/>
          <w:sz w:val="32"/>
          <w:szCs w:val="32"/>
          <w:u w:val="single"/>
        </w:rPr>
      </w:pPr>
      <w:r>
        <w:rPr>
          <w:rFonts w:ascii="方正仿宋简体" w:eastAsia="方正仿宋简体" w:hAnsi="华文仿宋" w:cs="华文仿宋" w:hint="eastAsia"/>
          <w:b/>
          <w:bCs/>
          <w:color w:val="000000" w:themeColor="text1"/>
          <w:sz w:val="32"/>
          <w:szCs w:val="32"/>
        </w:rPr>
        <w:t>3、务必加强队伍管理。一是在干部队伍建设上。</w:t>
      </w:r>
      <w:r>
        <w:rPr>
          <w:rFonts w:ascii="方正仿宋简体" w:eastAsia="方正仿宋简体" w:hAnsi="华文仿宋" w:cs="华文仿宋" w:hint="eastAsia"/>
          <w:color w:val="000000" w:themeColor="text1"/>
          <w:sz w:val="32"/>
          <w:szCs w:val="32"/>
        </w:rPr>
        <w:t>要推动班子建设全面进步、全面过硬，做到政治过硬、本领过硬、作风过硬、</w:t>
      </w:r>
      <w:r>
        <w:rPr>
          <w:rFonts w:ascii="方正仿宋简体" w:eastAsia="方正仿宋简体" w:hAnsi="华文仿宋" w:cs="华文仿宋" w:hint="eastAsia"/>
          <w:color w:val="000000" w:themeColor="text1"/>
          <w:sz w:val="32"/>
          <w:szCs w:val="32"/>
        </w:rPr>
        <w:lastRenderedPageBreak/>
        <w:t>廉洁过硬。始终坚持正确的用人导向，做到干部从干事群体中来、到干事环境中去。要把能力建设摆在重中之重的位置，切实提高领导干部统揽全局、科学谋划、依法办事、创造性开展工作的能力和水平。</w:t>
      </w:r>
      <w:r>
        <w:rPr>
          <w:rFonts w:ascii="方正仿宋简体" w:eastAsia="方正仿宋简体" w:hAnsi="华文仿宋" w:cs="华文仿宋" w:hint="eastAsia"/>
          <w:b/>
          <w:bCs/>
          <w:color w:val="000000" w:themeColor="text1"/>
          <w:sz w:val="32"/>
          <w:szCs w:val="32"/>
        </w:rPr>
        <w:t>二是在教师队伍建设上。</w:t>
      </w:r>
      <w:r>
        <w:rPr>
          <w:rFonts w:ascii="方正仿宋简体" w:eastAsia="方正仿宋简体" w:hAnsi="华文仿宋" w:cs="华文仿宋" w:hint="eastAsia"/>
          <w:color w:val="000000" w:themeColor="text1"/>
          <w:sz w:val="32"/>
          <w:szCs w:val="32"/>
        </w:rPr>
        <w:t>集团以提高教师素质为中心，以重视师德师风培养为保证。下一步，要更加重视狠抓教师师德师风的培养，倡导“以生为本，以德服人”的教育理念，从德、能、勤、绩、廉等方面加大对教师的考核力度，提高教师的综合素质，增强教师的教学能力和服务水平，使教师成为学科领域里有独到见解、具有教学特色的专家型教师。</w:t>
      </w:r>
      <w:r>
        <w:rPr>
          <w:rFonts w:ascii="方正仿宋简体" w:eastAsia="方正仿宋简体" w:hAnsi="华文仿宋" w:cs="华文仿宋" w:hint="eastAsia"/>
          <w:b/>
          <w:bCs/>
          <w:color w:val="000000" w:themeColor="text1"/>
          <w:sz w:val="32"/>
          <w:szCs w:val="32"/>
        </w:rPr>
        <w:t>三是在职工队伍建设上。</w:t>
      </w:r>
      <w:r>
        <w:rPr>
          <w:rFonts w:ascii="方正仿宋简体" w:eastAsia="方正仿宋简体" w:hAnsi="华文仿宋" w:cs="华文仿宋" w:hint="eastAsia"/>
          <w:color w:val="000000" w:themeColor="text1"/>
          <w:sz w:val="32"/>
          <w:szCs w:val="32"/>
        </w:rPr>
        <w:t>要进一步加强管理，多措并举提升职工整体素质，激发职工爱岗敬业、团结协作、争创一流、锐意进取、勇于赶超的热情，努力打造一支综合素质高、作风优良、服务意识强的职工队伍。</w:t>
      </w:r>
    </w:p>
    <w:p w:rsidR="008A1737" w:rsidRPr="0054093C" w:rsidRDefault="006914F8" w:rsidP="00186407">
      <w:pPr>
        <w:spacing w:line="580" w:lineRule="exact"/>
        <w:ind w:firstLine="642"/>
        <w:rPr>
          <w:rFonts w:ascii="方正仿宋简体" w:eastAsia="方正仿宋简体" w:hAnsi="华文仿宋" w:cs="华文仿宋"/>
          <w:color w:val="000000" w:themeColor="text1"/>
          <w:spacing w:val="-6"/>
          <w:sz w:val="32"/>
          <w:szCs w:val="32"/>
        </w:rPr>
      </w:pPr>
      <w:r>
        <w:rPr>
          <w:rFonts w:ascii="方正仿宋简体" w:eastAsia="方正仿宋简体" w:hAnsi="华文仿宋" w:cs="华文仿宋" w:hint="eastAsia"/>
          <w:b/>
          <w:bCs/>
          <w:color w:val="000000" w:themeColor="text1"/>
          <w:sz w:val="32"/>
          <w:szCs w:val="32"/>
        </w:rPr>
        <w:t>4、</w:t>
      </w:r>
      <w:r w:rsidRPr="0054093C">
        <w:rPr>
          <w:rFonts w:ascii="方正仿宋简体" w:eastAsia="方正仿宋简体" w:hAnsi="华文仿宋" w:cs="华文仿宋" w:hint="eastAsia"/>
          <w:b/>
          <w:bCs/>
          <w:color w:val="000000" w:themeColor="text1"/>
          <w:spacing w:val="-6"/>
          <w:sz w:val="32"/>
          <w:szCs w:val="32"/>
        </w:rPr>
        <w:t>务必加快教育教学改革。</w:t>
      </w:r>
      <w:r w:rsidRPr="0054093C">
        <w:rPr>
          <w:rFonts w:ascii="方正仿宋简体" w:eastAsia="方正仿宋简体" w:hAnsi="华文仿宋" w:cs="华文仿宋" w:hint="eastAsia"/>
          <w:color w:val="000000" w:themeColor="text1"/>
          <w:spacing w:val="-6"/>
          <w:sz w:val="32"/>
          <w:szCs w:val="32"/>
        </w:rPr>
        <w:t>“前校后厂”的办学模式、现代化职业教育体系的建立要求我们在做好职业教育基础培养的同时，必须要有所创新：</w:t>
      </w:r>
      <w:r w:rsidRPr="0054093C">
        <w:rPr>
          <w:rFonts w:ascii="方正仿宋简体" w:eastAsia="方正仿宋简体" w:hAnsi="华文仿宋" w:cs="华文仿宋" w:hint="eastAsia"/>
          <w:b/>
          <w:bCs/>
          <w:color w:val="000000" w:themeColor="text1"/>
          <w:spacing w:val="-6"/>
          <w:sz w:val="32"/>
          <w:szCs w:val="32"/>
        </w:rPr>
        <w:t>一是坚持工学结合、知行合一。</w:t>
      </w:r>
      <w:r w:rsidRPr="0054093C">
        <w:rPr>
          <w:rFonts w:ascii="方正仿宋简体" w:eastAsia="方正仿宋简体" w:hAnsi="华文仿宋" w:cs="华文仿宋" w:hint="eastAsia"/>
          <w:color w:val="000000" w:themeColor="text1"/>
          <w:spacing w:val="-6"/>
          <w:sz w:val="32"/>
          <w:szCs w:val="32"/>
        </w:rPr>
        <w:t>注重教育与生产劳动、社会实践相结合，突出做中学、做中教，强化教育教学实践性和职业性，促进学以致用、用以促学、学用相长。</w:t>
      </w:r>
      <w:r w:rsidRPr="0054093C">
        <w:rPr>
          <w:rFonts w:ascii="方正仿宋简体" w:eastAsia="方正仿宋简体" w:hAnsi="华文仿宋" w:cs="华文仿宋" w:hint="eastAsia"/>
          <w:b/>
          <w:bCs/>
          <w:color w:val="000000" w:themeColor="text1"/>
          <w:spacing w:val="-6"/>
          <w:sz w:val="32"/>
          <w:szCs w:val="32"/>
        </w:rPr>
        <w:t>二是坚持产教融合、校企合作。</w:t>
      </w:r>
      <w:r w:rsidRPr="0054093C">
        <w:rPr>
          <w:rFonts w:ascii="方正仿宋简体" w:eastAsia="方正仿宋简体" w:hAnsi="华文仿宋" w:cs="华文仿宋" w:hint="eastAsia"/>
          <w:color w:val="000000" w:themeColor="text1"/>
          <w:spacing w:val="-6"/>
          <w:sz w:val="32"/>
          <w:szCs w:val="32"/>
        </w:rPr>
        <w:t>推动教育教学改革与产业转型升级衔接配套，加强行业指导、评价和服务，发挥企业的重要办学作用，推进行业企业参与人才培养全过程，实现校企协同育人。这就要求在下一步教学中，专业设置再改革，开设新专业，淘汰老专业；产教融合再推进，深化校企协同育人，深化多种模式的课程改革，从而有效开展实践性教学；教学改革和规范管理再强化，要完善教学标准体系，加强教学组织建设，健全教学管理机构，并进一步提高教学质量管理水平。</w:t>
      </w:r>
    </w:p>
    <w:p w:rsidR="008A1737" w:rsidRDefault="006914F8" w:rsidP="00186407">
      <w:pPr>
        <w:spacing w:line="580" w:lineRule="exact"/>
        <w:ind w:firstLine="642"/>
        <w:rPr>
          <w:rFonts w:ascii="方正仿宋简体" w:eastAsia="方正仿宋简体" w:hAnsi="华文仿宋" w:cs="华文仿宋"/>
          <w:color w:val="000000" w:themeColor="text1"/>
          <w:sz w:val="32"/>
          <w:szCs w:val="32"/>
        </w:rPr>
      </w:pPr>
      <w:r>
        <w:rPr>
          <w:rFonts w:ascii="方正仿宋简体" w:eastAsia="方正仿宋简体" w:hAnsi="华文仿宋" w:cs="华文仿宋" w:hint="eastAsia"/>
          <w:b/>
          <w:bCs/>
          <w:color w:val="000000" w:themeColor="text1"/>
          <w:sz w:val="32"/>
          <w:szCs w:val="32"/>
        </w:rPr>
        <w:lastRenderedPageBreak/>
        <w:t>5、务必打造平安校园。</w:t>
      </w:r>
      <w:r>
        <w:rPr>
          <w:rFonts w:ascii="方正仿宋简体" w:eastAsia="方正仿宋简体" w:hAnsi="华文仿宋" w:cs="华文仿宋" w:hint="eastAsia"/>
          <w:color w:val="000000" w:themeColor="text1"/>
          <w:sz w:val="32"/>
          <w:szCs w:val="32"/>
        </w:rPr>
        <w:t>集团党委将带领全体教职工，形成牢固的安全保卫网络，消除一切不安全因素，建立和谐型集团。在今后的安全工作中，继续坚持“安全第一、预防为主、综合治理”方针和“属地管理”、“谁主管、谁负责，谁审批、谁负责”的原则，坚守安全红线，建立健全“一岗双责、齐抓共管”的集团安全责任体系，建立隐患排查治理体系、安全预防控制体系和应急救援体系，形成纵向到底、横向到边、条块结合、全面覆盖的安全管理监督体系。学校将继续加强半军事化管理、加强德育教育、加强活动育人、加强家校联系，以班主任为第一责任人，学生处、宿管处、保卫处及所有任课教师通力配合，全力保障师生安全。公司抓好食品安全、用电安全、用火安全。园区抓好建设安全。真正做到集团安全人人有责、事事有责、时时有责、处处有责的全方位、无缝隙管理。制度建设再强化，安全工作考评体系再完善。集团上下要以高度负责的精神，以严肃认真的态度，以铁的手腕和纪律，有效防范和坚决遏制各种责任事故，确保安全责任事故零发生，确保广大师生的生命财产安全。</w:t>
      </w:r>
    </w:p>
    <w:p w:rsidR="008A1737" w:rsidRDefault="006914F8" w:rsidP="00186407">
      <w:pPr>
        <w:spacing w:line="580" w:lineRule="exact"/>
        <w:ind w:firstLine="640"/>
        <w:rPr>
          <w:rFonts w:ascii="黑体" w:eastAsia="黑体" w:hAnsi="华文仿宋"/>
          <w:color w:val="000000" w:themeColor="text1"/>
          <w:sz w:val="32"/>
          <w:szCs w:val="32"/>
        </w:rPr>
      </w:pPr>
      <w:r>
        <w:rPr>
          <w:rFonts w:ascii="黑体" w:eastAsia="黑体" w:hAnsi="华文仿宋" w:hint="eastAsia"/>
          <w:color w:val="000000" w:themeColor="text1"/>
          <w:sz w:val="32"/>
          <w:szCs w:val="32"/>
        </w:rPr>
        <w:t>三、几点建议和希望</w:t>
      </w:r>
    </w:p>
    <w:p w:rsidR="008A1737" w:rsidRDefault="006914F8" w:rsidP="00186407">
      <w:pPr>
        <w:spacing w:line="580" w:lineRule="exact"/>
        <w:ind w:firstLine="642"/>
        <w:rPr>
          <w:rFonts w:ascii="方正仿宋简体" w:eastAsia="方正仿宋简体" w:hAnsi="华文仿宋" w:cs="华文仿宋"/>
          <w:color w:val="000000" w:themeColor="text1"/>
          <w:sz w:val="32"/>
          <w:szCs w:val="32"/>
        </w:rPr>
      </w:pPr>
      <w:r>
        <w:rPr>
          <w:rFonts w:ascii="方正仿宋简体" w:eastAsia="方正仿宋简体" w:hAnsi="华文仿宋" w:cs="华文仿宋" w:hint="eastAsia"/>
          <w:color w:val="000000" w:themeColor="text1"/>
          <w:sz w:val="32"/>
          <w:szCs w:val="32"/>
        </w:rPr>
        <w:t>各位代表、同志们，空谈误国、实干兴邦。2017年是集团“提质转型攻坚年”、“优化结构奋进年”、“改革发展平安年”，圆满完成集团的下一步发展目标、推动集团实现新一轮跨越发展是集团对区委、区政府，对36000名师生一诺千金的“军令状”，担当发展的“责任书”。现在，蓝图已经绘就、措施已经明确，能不能把目标变成具体行动、实际成效、师生利益，考验着我们的管理水平，检阅着我们的工作能力。要实现目标任务，夺取集团跨越发展</w:t>
      </w:r>
      <w:r>
        <w:rPr>
          <w:rFonts w:ascii="方正仿宋简体" w:eastAsia="方正仿宋简体" w:hAnsi="华文仿宋" w:cs="华文仿宋" w:hint="eastAsia"/>
          <w:color w:val="000000" w:themeColor="text1"/>
          <w:sz w:val="32"/>
          <w:szCs w:val="32"/>
        </w:rPr>
        <w:lastRenderedPageBreak/>
        <w:t>新胜利，必须大力弘扬麒麟“四敢精神”、大力弘扬“麒麟职校精神”，提振精气神、拿出实干劲，凝心聚力、奋勇当先。下面，我讲四点意见：</w:t>
      </w:r>
    </w:p>
    <w:p w:rsidR="008A1737" w:rsidRDefault="006914F8" w:rsidP="00186407">
      <w:pPr>
        <w:autoSpaceDE w:val="0"/>
        <w:autoSpaceDN w:val="0"/>
        <w:adjustRightInd w:val="0"/>
        <w:spacing w:line="580" w:lineRule="exact"/>
        <w:ind w:firstLine="672"/>
        <w:rPr>
          <w:rFonts w:ascii="方正仿宋_GBK" w:eastAsia="方正仿宋_GBK" w:cs="方正仿宋_GBK"/>
          <w:color w:val="000000" w:themeColor="text1"/>
          <w:sz w:val="32"/>
          <w:szCs w:val="32"/>
          <w:lang w:val="zh-CN"/>
        </w:rPr>
      </w:pPr>
      <w:r>
        <w:rPr>
          <w:rFonts w:ascii="楷体_GB2312" w:eastAsia="楷体_GB2312" w:hAnsi="华文仿宋" w:cs="宋体" w:hint="eastAsia"/>
          <w:b/>
          <w:bCs/>
          <w:color w:val="000000" w:themeColor="text1"/>
          <w:sz w:val="32"/>
          <w:szCs w:val="32"/>
        </w:rPr>
        <w:t>第一，实现目标任务，必须保持敢于担当、奋发有为的精神状态。</w:t>
      </w:r>
      <w:r>
        <w:rPr>
          <w:rFonts w:ascii="方正仿宋简体" w:eastAsia="方正仿宋简体" w:hAnsi="华文仿宋" w:cs="华文仿宋" w:hint="eastAsia"/>
          <w:color w:val="000000" w:themeColor="text1"/>
          <w:sz w:val="32"/>
          <w:szCs w:val="32"/>
        </w:rPr>
        <w:t>各位代表、同志们，</w:t>
      </w:r>
      <w:r>
        <w:rPr>
          <w:rFonts w:ascii="方正仿宋简体" w:eastAsia="方正仿宋简体" w:cs="方正仿宋_GBK" w:hint="eastAsia"/>
          <w:color w:val="000000" w:themeColor="text1"/>
          <w:sz w:val="32"/>
          <w:szCs w:val="32"/>
          <w:lang w:val="zh-CN"/>
        </w:rPr>
        <w:t>敢于担当，是教代会代表的职责，是领导干部的工作准则。为集团的发展担当、为师生的福祉担当，是我们应尽的责任、应守的本分。下步发展中，形势依旧错综复杂、经济下行压力依然巨大、建设的目标任务依然重大，如何持续深化综合改革，如何全面提高教育教学质量，如何确保校园平安和谐，如何推进项目建设进度，如何大力招商引企等等都是我们面临的问题。同志们，面对难题，我们必须时刻保持奋发有为的状态、奋力争先的锐气、奋勇向前的气魄，不逃避义务、不推卸责任，立攻坚之志、鼓奋进之气，勤于履责、勇于担责、敢于负责，切实担负起集团改革发展、跨越奋进的重任。</w:t>
      </w:r>
    </w:p>
    <w:p w:rsidR="008A1737" w:rsidRDefault="006914F8" w:rsidP="00186407">
      <w:pPr>
        <w:autoSpaceDE w:val="0"/>
        <w:autoSpaceDN w:val="0"/>
        <w:adjustRightInd w:val="0"/>
        <w:spacing w:line="580" w:lineRule="exact"/>
        <w:ind w:firstLine="672"/>
        <w:rPr>
          <w:rFonts w:ascii="方正仿宋简体" w:eastAsia="方正仿宋简体" w:cs="方正仿宋_GBK"/>
          <w:color w:val="000000" w:themeColor="text1"/>
          <w:sz w:val="32"/>
          <w:szCs w:val="32"/>
          <w:lang w:val="zh-CN"/>
        </w:rPr>
      </w:pPr>
      <w:r>
        <w:rPr>
          <w:rFonts w:ascii="楷体_GB2312" w:eastAsia="楷体_GB2312" w:hAnsi="华文仿宋" w:cs="宋体" w:hint="eastAsia"/>
          <w:b/>
          <w:bCs/>
          <w:color w:val="000000" w:themeColor="text1"/>
          <w:sz w:val="32"/>
          <w:szCs w:val="32"/>
        </w:rPr>
        <w:t>第二，实现目标任务，必须凝聚团结协作、和衷共济的工作合力。</w:t>
      </w:r>
      <w:r>
        <w:rPr>
          <w:rFonts w:ascii="方正仿宋简体" w:eastAsia="方正仿宋简体" w:cs="方正仿宋_GBK" w:hint="eastAsia"/>
          <w:color w:val="000000" w:themeColor="text1"/>
          <w:sz w:val="32"/>
          <w:szCs w:val="32"/>
          <w:lang w:val="zh-CN"/>
        </w:rPr>
        <w:t>各位代表，合力是力量的凝聚，是破解难题的关键。在集团攻坚克难、加快发展的关键时期，团结协作、和衷共济，尤为重要。集团上下一定要牢固树立“一盘棋”的思想，多换位思考、多相互包容，齐心协力、共克时艰，决不允许在互相抱怨中消磨斗志，在推诿扯皮中贻误事业，在无谓争论中错失良机。同志们，懂团结是大智慧，会团结是大本事，真团结是大境界。特别是教代会代表和领导干部，一定要珍惜一起共事的缘分，争做团结干事的表率，工作上多补台不拆台、多帮助不指责、多理解不埋怨，抱成拳头、形成合力，以代表之间、领导干部之间的团结带动上下级之间、干群</w:t>
      </w:r>
      <w:r>
        <w:rPr>
          <w:rFonts w:ascii="方正仿宋简体" w:eastAsia="方正仿宋简体" w:cs="方正仿宋_GBK" w:hint="eastAsia"/>
          <w:color w:val="000000" w:themeColor="text1"/>
          <w:sz w:val="32"/>
          <w:szCs w:val="32"/>
          <w:lang w:val="zh-CN"/>
        </w:rPr>
        <w:lastRenderedPageBreak/>
        <w:t>之间的团结和谐，形成万众一心干事业、群策群力谋发展、众志成城促跨越的生动局面。</w:t>
      </w:r>
    </w:p>
    <w:p w:rsidR="008A1737" w:rsidRDefault="006914F8" w:rsidP="00186407">
      <w:pPr>
        <w:autoSpaceDE w:val="0"/>
        <w:autoSpaceDN w:val="0"/>
        <w:adjustRightInd w:val="0"/>
        <w:spacing w:line="580" w:lineRule="exact"/>
        <w:ind w:firstLine="672"/>
        <w:rPr>
          <w:rFonts w:ascii="方正仿宋简体" w:eastAsia="方正仿宋简体" w:cs="方正仿宋_GBK"/>
          <w:color w:val="000000" w:themeColor="text1"/>
          <w:sz w:val="32"/>
          <w:szCs w:val="32"/>
          <w:lang w:val="zh-CN"/>
        </w:rPr>
      </w:pPr>
      <w:r>
        <w:rPr>
          <w:rFonts w:ascii="楷体_GB2312" w:eastAsia="楷体_GB2312" w:hAnsi="华文仿宋" w:cs="宋体" w:hint="eastAsia"/>
          <w:b/>
          <w:bCs/>
          <w:color w:val="000000" w:themeColor="text1"/>
          <w:sz w:val="32"/>
          <w:szCs w:val="32"/>
        </w:rPr>
        <w:t>第三，实现目标任务，必须发扬时不我待、真抓实干的过硬作风。</w:t>
      </w:r>
      <w:r>
        <w:rPr>
          <w:rFonts w:ascii="方正仿宋简体" w:eastAsia="方正仿宋简体" w:cs="方正仿宋_GBK" w:hint="eastAsia"/>
          <w:color w:val="000000" w:themeColor="text1"/>
          <w:sz w:val="32"/>
          <w:szCs w:val="32"/>
          <w:lang w:val="zh-CN"/>
        </w:rPr>
        <w:t>各位代表，作风决定作为，硬任务必须靠硬作风来抓落实。面对发展的责任、激烈的竞争、师生的期盼，工作一天也不可荒废、发展一刻也不容懈怠。集团上下一定要在思想上“紧”起来，树立等不得的紧迫意识、慢不得的危机意识、低不得的目标意识，认真对照报告确定的任务，逐级分解细化、层层明确责任，以目标倒逼进度、以督查倒逼落实，形成紧张、快捷、高效的落实机制。一定要在行动上“快”起来，以实为本、以干为要，对定下来的事情，要雷厉风行、抓紧落实；对部署了的工作，要跟踪问效、一抓到底；对关键的环节，要身先士卒、靠前指挥，决不允许层层推托、责任悬空，必须以过硬的作风，苦干实干、推动发展。</w:t>
      </w:r>
    </w:p>
    <w:p w:rsidR="008A1737" w:rsidRDefault="006914F8" w:rsidP="00186407">
      <w:pPr>
        <w:autoSpaceDE w:val="0"/>
        <w:autoSpaceDN w:val="0"/>
        <w:adjustRightInd w:val="0"/>
        <w:spacing w:line="580" w:lineRule="exact"/>
        <w:ind w:firstLine="672"/>
        <w:rPr>
          <w:rFonts w:ascii="方正仿宋简体" w:eastAsia="方正仿宋简体" w:cs="方正仿宋_GBK"/>
          <w:color w:val="000000" w:themeColor="text1"/>
          <w:sz w:val="32"/>
          <w:szCs w:val="32"/>
          <w:lang w:val="zh-CN"/>
        </w:rPr>
      </w:pPr>
      <w:r>
        <w:rPr>
          <w:rFonts w:ascii="楷体_GB2312" w:eastAsia="楷体_GB2312" w:hAnsi="华文仿宋" w:cs="宋体" w:hint="eastAsia"/>
          <w:b/>
          <w:bCs/>
          <w:color w:val="000000" w:themeColor="text1"/>
          <w:sz w:val="32"/>
          <w:szCs w:val="32"/>
        </w:rPr>
        <w:t>第四，实现目标任务，必须树立个人干净、清正廉洁的良好形象。</w:t>
      </w:r>
      <w:r>
        <w:rPr>
          <w:rFonts w:ascii="方正仿宋简体" w:eastAsia="方正仿宋简体" w:cs="方正仿宋_GBK" w:hint="eastAsia"/>
          <w:color w:val="000000" w:themeColor="text1"/>
          <w:sz w:val="32"/>
          <w:szCs w:val="32"/>
          <w:lang w:val="zh-CN"/>
        </w:rPr>
        <w:t>个人干净，是每一个人，特别是领导干部必须坚守的行为底线。清廉，是对组织忠诚的体现，是对自己最大的保护。近年来，集团的发展，之所以能够一年一个新台阶、三年一个大跨越，关键就是我们拥有一支能打硬仗、作风优良、清正廉洁的干部队伍。当前，面对上级对党风廉政建设和反腐败斗争的更严要求，集团上下一定要珍惜来之不易的工作岗位、干事创业的难得机遇，严格执行廉洁自律的各项规定，自觉遵守党纪国法，讲政治、懂规矩、守纪律，时刻绷紧廉洁自律弦，自觉坚守做人、做事、用权、交友的底线，做到心有所畏、言有所戒、行有所止，切实树立和维护好教代会代表和领导干部的良好形象。</w:t>
      </w:r>
    </w:p>
    <w:p w:rsidR="008A1737" w:rsidRDefault="006914F8" w:rsidP="00186407">
      <w:pPr>
        <w:spacing w:line="580" w:lineRule="exact"/>
        <w:ind w:firstLine="640"/>
        <w:rPr>
          <w:rFonts w:ascii="方正仿宋简体" w:eastAsia="方正仿宋简体" w:hAnsi="华文仿宋" w:cs="华文仿宋"/>
          <w:color w:val="000000" w:themeColor="text1"/>
          <w:sz w:val="32"/>
          <w:szCs w:val="32"/>
        </w:rPr>
      </w:pPr>
      <w:r>
        <w:rPr>
          <w:rFonts w:ascii="方正仿宋简体" w:eastAsia="方正仿宋简体" w:hAnsi="华文仿宋" w:cs="华文仿宋" w:hint="eastAsia"/>
          <w:color w:val="000000" w:themeColor="text1"/>
          <w:sz w:val="32"/>
          <w:szCs w:val="32"/>
        </w:rPr>
        <w:lastRenderedPageBreak/>
        <w:t>各位代表，同志们，责任托起未来，担当成就事业，拼搏铸就辉煌。2017年将是集团的攻坚年、奋进年、平安年。集团正处于跨越发展的关键期、爬坡上坎的攻坚期、争先进位的机遇期，机不可失、时不再来，稍有松懈和麻痹，就会丧失竞争力、丢掉主动权。所以，我们要大力弘扬“长征精神”、“职校精神”，顶着压力上、迎着困难冲，放开手脚干。敢与高的比水平，敢与快的比速度，敢与强的比干劲，以良好的姿态、精神、作风、情怀和决心来开展好2017年工作，推动集团各项事业再迈新台阶，再上新水平，为实现集团新一轮大发展、大跨越而努力奋斗。</w:t>
      </w:r>
    </w:p>
    <w:p w:rsidR="008A1737" w:rsidRDefault="006914F8" w:rsidP="00186407">
      <w:pPr>
        <w:spacing w:line="580" w:lineRule="exact"/>
        <w:ind w:firstLine="640"/>
        <w:rPr>
          <w:rFonts w:ascii="方正仿宋简体" w:eastAsia="方正仿宋简体" w:hAnsi="华文仿宋" w:cs="华文仿宋"/>
          <w:color w:val="000000" w:themeColor="text1"/>
          <w:sz w:val="32"/>
          <w:szCs w:val="32"/>
        </w:rPr>
      </w:pPr>
      <w:r>
        <w:rPr>
          <w:rFonts w:ascii="方正仿宋简体" w:eastAsia="方正仿宋简体" w:hAnsi="华文仿宋" w:cs="华文仿宋" w:hint="eastAsia"/>
          <w:color w:val="000000" w:themeColor="text1"/>
          <w:sz w:val="32"/>
          <w:szCs w:val="32"/>
        </w:rPr>
        <w:t>最后，在新的一年到来之际，祝各位代表身体健康、阖家幸福！谢谢大家！</w:t>
      </w:r>
    </w:p>
    <w:p w:rsidR="008A1737" w:rsidRDefault="008A1737">
      <w:pPr>
        <w:ind w:firstLine="640"/>
        <w:rPr>
          <w:rFonts w:ascii="方正仿宋简体" w:eastAsia="方正仿宋简体" w:hAnsi="华文仿宋" w:cs="华文仿宋"/>
          <w:color w:val="000000" w:themeColor="text1"/>
          <w:sz w:val="32"/>
          <w:szCs w:val="32"/>
        </w:rPr>
      </w:pPr>
    </w:p>
    <w:sectPr w:rsidR="008A1737" w:rsidSect="00FB0056">
      <w:footerReference w:type="default" r:id="rId7"/>
      <w:pgSz w:w="11906" w:h="16838"/>
      <w:pgMar w:top="1276" w:right="1361" w:bottom="1276" w:left="1361" w:header="851" w:footer="760"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4BA3" w:rsidRDefault="00E14BA3" w:rsidP="008A1737">
      <w:r>
        <w:separator/>
      </w:r>
    </w:p>
  </w:endnote>
  <w:endnote w:type="continuationSeparator" w:id="1">
    <w:p w:rsidR="00E14BA3" w:rsidRDefault="00E14BA3" w:rsidP="008A17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10002FF" w:usb1="4000ACFF" w:usb2="00000009" w:usb3="00000000" w:csb0="0000019F" w:csb1="00000000"/>
  </w:font>
  <w:font w:name="华文行楷">
    <w:panose1 w:val="02010800040101010101"/>
    <w:charset w:val="86"/>
    <w:family w:val="auto"/>
    <w:pitch w:val="variable"/>
    <w:sig w:usb0="00000001" w:usb1="080F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_GBK">
    <w:altName w:val="微软雅黑"/>
    <w:panose1 w:val="03000509000000000000"/>
    <w:charset w:val="86"/>
    <w:family w:val="script"/>
    <w:pitch w:val="fixed"/>
    <w:sig w:usb0="00000001" w:usb1="080E0000" w:usb2="00000010" w:usb3="00000000" w:csb0="00040000" w:csb1="00000000"/>
  </w:font>
  <w:font w:name="等线 Light">
    <w:altName w:val="Arial Unicode MS"/>
    <w:charset w:val="86"/>
    <w:family w:val="auto"/>
    <w:pitch w:val="default"/>
    <w:sig w:usb0="00000000" w:usb1="38CF7CFA" w:usb2="00000016" w:usb3="00000000" w:csb0="0004000F" w:csb1="00000000"/>
  </w:font>
  <w:font w:name="等线">
    <w:charset w:val="86"/>
    <w:family w:val="auto"/>
    <w:pitch w:val="default"/>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737" w:rsidRDefault="00BB2589">
    <w:pPr>
      <w:pStyle w:val="a4"/>
    </w:pPr>
    <w:r>
      <w:pict>
        <v:shapetype id="_x0000_t202" coordsize="21600,21600" o:spt="202" path="m,l,21600r21600,l21600,xe">
          <v:stroke joinstyle="miter"/>
          <v:path gradientshapeok="t" o:connecttype="rect"/>
        </v:shapetype>
        <v:shape id="文本框 2" o:spid="_x0000_s2049" type="#_x0000_t202" style="position:absolute;margin-left:0;margin-top:0;width:9.05pt;height:10.35pt;z-index:251658240;mso-wrap-style:none;mso-position-horizontal:center;mso-position-horizontal-relative:margin"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D5X5J0AAA&#10;AAMBAAAPAAAAAAAAAAEAIAAAACIAAABkcnMvZG93bnJldi54bWxQSwECFAAUAAAACACHTuJAB1gF&#10;Hu0BAAC0AwAADgAAAAAAAAABACAAAAAfAQAAZHJzL2Uyb0RvYy54bWxQSwUGAAAAAAYABgBZAQAA&#10;fgUAAAAA&#10;" filled="f" stroked="f">
          <v:textbox style="mso-next-textbox:#文本框 2;mso-fit-shape-to-text:t" inset="0,0,0,0">
            <w:txbxContent>
              <w:p w:rsidR="008A1737" w:rsidRDefault="00BB2589">
                <w:pPr>
                  <w:snapToGrid w:val="0"/>
                  <w:rPr>
                    <w:sz w:val="18"/>
                  </w:rPr>
                </w:pPr>
                <w:r>
                  <w:rPr>
                    <w:rFonts w:hint="eastAsia"/>
                    <w:sz w:val="18"/>
                  </w:rPr>
                  <w:fldChar w:fldCharType="begin"/>
                </w:r>
                <w:r w:rsidR="006914F8">
                  <w:rPr>
                    <w:rFonts w:hint="eastAsia"/>
                    <w:sz w:val="18"/>
                  </w:rPr>
                  <w:instrText xml:space="preserve"> PAGE  \* MERGEFORMAT </w:instrText>
                </w:r>
                <w:r>
                  <w:rPr>
                    <w:rFonts w:hint="eastAsia"/>
                    <w:sz w:val="18"/>
                  </w:rPr>
                  <w:fldChar w:fldCharType="separate"/>
                </w:r>
                <w:r w:rsidR="0054093C">
                  <w:rPr>
                    <w:noProof/>
                    <w:sz w:val="18"/>
                  </w:rPr>
                  <w:t>26</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4BA3" w:rsidRDefault="00E14BA3" w:rsidP="008A1737">
      <w:r>
        <w:separator/>
      </w:r>
    </w:p>
  </w:footnote>
  <w:footnote w:type="continuationSeparator" w:id="1">
    <w:p w:rsidR="00E14BA3" w:rsidRDefault="00E14BA3" w:rsidP="008A173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12290"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002F39EA"/>
    <w:rsid w:val="00060FDD"/>
    <w:rsid w:val="0012436A"/>
    <w:rsid w:val="00141E59"/>
    <w:rsid w:val="00186407"/>
    <w:rsid w:val="002105F0"/>
    <w:rsid w:val="00291BF7"/>
    <w:rsid w:val="002D1930"/>
    <w:rsid w:val="002E06FF"/>
    <w:rsid w:val="002E1733"/>
    <w:rsid w:val="002F39EA"/>
    <w:rsid w:val="00314F8E"/>
    <w:rsid w:val="00320588"/>
    <w:rsid w:val="00380D42"/>
    <w:rsid w:val="00403940"/>
    <w:rsid w:val="00460C6D"/>
    <w:rsid w:val="0048359B"/>
    <w:rsid w:val="0054093C"/>
    <w:rsid w:val="00543AC4"/>
    <w:rsid w:val="005E0AC6"/>
    <w:rsid w:val="00634F81"/>
    <w:rsid w:val="00660D88"/>
    <w:rsid w:val="006914F8"/>
    <w:rsid w:val="006E02A0"/>
    <w:rsid w:val="007F50A0"/>
    <w:rsid w:val="00871F86"/>
    <w:rsid w:val="008A1737"/>
    <w:rsid w:val="008A6172"/>
    <w:rsid w:val="008F673E"/>
    <w:rsid w:val="00931E8A"/>
    <w:rsid w:val="00A261D1"/>
    <w:rsid w:val="00AA52CA"/>
    <w:rsid w:val="00BB2589"/>
    <w:rsid w:val="00C304AB"/>
    <w:rsid w:val="00C97584"/>
    <w:rsid w:val="00D825BD"/>
    <w:rsid w:val="00D86CF2"/>
    <w:rsid w:val="00E14BA3"/>
    <w:rsid w:val="00E2562C"/>
    <w:rsid w:val="00EA4489"/>
    <w:rsid w:val="00F71C3C"/>
    <w:rsid w:val="00F953B3"/>
    <w:rsid w:val="00FA1679"/>
    <w:rsid w:val="00FB0056"/>
    <w:rsid w:val="0242194F"/>
    <w:rsid w:val="034C1E64"/>
    <w:rsid w:val="038750D1"/>
    <w:rsid w:val="03CA0FFA"/>
    <w:rsid w:val="0583617B"/>
    <w:rsid w:val="05D04808"/>
    <w:rsid w:val="0614355A"/>
    <w:rsid w:val="07CE4295"/>
    <w:rsid w:val="093A571E"/>
    <w:rsid w:val="09C42725"/>
    <w:rsid w:val="09DF0F22"/>
    <w:rsid w:val="0C463B28"/>
    <w:rsid w:val="0EBC7041"/>
    <w:rsid w:val="0ED85EBB"/>
    <w:rsid w:val="0FD141FF"/>
    <w:rsid w:val="10845BCF"/>
    <w:rsid w:val="110D186F"/>
    <w:rsid w:val="1410326A"/>
    <w:rsid w:val="15546994"/>
    <w:rsid w:val="15812669"/>
    <w:rsid w:val="159634E4"/>
    <w:rsid w:val="17516C11"/>
    <w:rsid w:val="1FCD1B2F"/>
    <w:rsid w:val="206F1912"/>
    <w:rsid w:val="224B321B"/>
    <w:rsid w:val="225353BA"/>
    <w:rsid w:val="22DD0E2A"/>
    <w:rsid w:val="234A34C3"/>
    <w:rsid w:val="270E2E8C"/>
    <w:rsid w:val="285E18B4"/>
    <w:rsid w:val="2BCF7F74"/>
    <w:rsid w:val="2C7526A2"/>
    <w:rsid w:val="2D854CBC"/>
    <w:rsid w:val="2D891EF7"/>
    <w:rsid w:val="2E3A0050"/>
    <w:rsid w:val="2E981343"/>
    <w:rsid w:val="2EA629E8"/>
    <w:rsid w:val="2FE63559"/>
    <w:rsid w:val="33421C8C"/>
    <w:rsid w:val="3BC43F1C"/>
    <w:rsid w:val="3F7A47E7"/>
    <w:rsid w:val="41E10F23"/>
    <w:rsid w:val="426C4AF9"/>
    <w:rsid w:val="437143A6"/>
    <w:rsid w:val="439C66CB"/>
    <w:rsid w:val="44F203A4"/>
    <w:rsid w:val="468F24B3"/>
    <w:rsid w:val="4BAF669E"/>
    <w:rsid w:val="4CC330BF"/>
    <w:rsid w:val="4DF419AC"/>
    <w:rsid w:val="4E983B80"/>
    <w:rsid w:val="4EAB2803"/>
    <w:rsid w:val="4F45570C"/>
    <w:rsid w:val="51665386"/>
    <w:rsid w:val="52D662BB"/>
    <w:rsid w:val="5528260F"/>
    <w:rsid w:val="567B2D2B"/>
    <w:rsid w:val="59492F90"/>
    <w:rsid w:val="5CBE4435"/>
    <w:rsid w:val="5EC821E8"/>
    <w:rsid w:val="5F75511C"/>
    <w:rsid w:val="616E2B31"/>
    <w:rsid w:val="63530720"/>
    <w:rsid w:val="68B163D8"/>
    <w:rsid w:val="68BE7250"/>
    <w:rsid w:val="6A536A33"/>
    <w:rsid w:val="6ACA4140"/>
    <w:rsid w:val="6B9A041C"/>
    <w:rsid w:val="6CD52E14"/>
    <w:rsid w:val="6EDC5BF0"/>
    <w:rsid w:val="75875003"/>
    <w:rsid w:val="7AE4483A"/>
    <w:rsid w:val="7B747F98"/>
    <w:rsid w:val="7BDF1FB3"/>
    <w:rsid w:val="7D05315A"/>
    <w:rsid w:val="7D83071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lsdException w:name="Body Text Inde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173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8A1737"/>
    <w:pPr>
      <w:adjustRightInd w:val="0"/>
      <w:snapToGrid w:val="0"/>
      <w:spacing w:line="360" w:lineRule="auto"/>
      <w:ind w:firstLineChars="200" w:firstLine="600"/>
    </w:pPr>
    <w:rPr>
      <w:rFonts w:ascii="仿宋_GB2312" w:eastAsia="仿宋_GB2312"/>
      <w:sz w:val="30"/>
      <w:szCs w:val="36"/>
    </w:rPr>
  </w:style>
  <w:style w:type="paragraph" w:styleId="a4">
    <w:name w:val="footer"/>
    <w:basedOn w:val="a"/>
    <w:qFormat/>
    <w:rsid w:val="008A1737"/>
    <w:pPr>
      <w:tabs>
        <w:tab w:val="center" w:pos="4153"/>
        <w:tab w:val="right" w:pos="8306"/>
      </w:tabs>
      <w:snapToGrid w:val="0"/>
      <w:jc w:val="left"/>
    </w:pPr>
    <w:rPr>
      <w:sz w:val="18"/>
    </w:rPr>
  </w:style>
  <w:style w:type="paragraph" w:styleId="a5">
    <w:name w:val="header"/>
    <w:basedOn w:val="a"/>
    <w:qFormat/>
    <w:rsid w:val="008A1737"/>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
    <w:name w:val="正文文本缩进 Char"/>
    <w:basedOn w:val="a0"/>
    <w:link w:val="a3"/>
    <w:qFormat/>
    <w:rsid w:val="008A1737"/>
    <w:rPr>
      <w:rFonts w:ascii="仿宋_GB2312" w:eastAsia="仿宋_GB2312"/>
      <w:kern w:val="2"/>
      <w:sz w:val="30"/>
      <w:szCs w:val="3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28</Pages>
  <Words>2732</Words>
  <Characters>15573</Characters>
  <Application>Microsoft Office Word</Application>
  <DocSecurity>0</DocSecurity>
  <Lines>129</Lines>
  <Paragraphs>36</Paragraphs>
  <ScaleCrop>false</ScaleCrop>
  <Company>China</Company>
  <LinksUpToDate>false</LinksUpToDate>
  <CharactersWithSpaces>18269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QQ</dc:creator>
  <cp:lastModifiedBy>lenovo</cp:lastModifiedBy>
  <cp:revision>10</cp:revision>
  <cp:lastPrinted>2017-01-10T08:43:00Z</cp:lastPrinted>
  <dcterms:created xsi:type="dcterms:W3CDTF">2017-01-09T02:29:00Z</dcterms:created>
  <dcterms:modified xsi:type="dcterms:W3CDTF">2017-01-10T10:04:00Z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