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63A" w:rsidRPr="0010310D" w:rsidRDefault="0010310D">
      <w:pPr>
        <w:pStyle w:val="1"/>
        <w:widowControl/>
        <w:tabs>
          <w:tab w:val="left" w:pos="0"/>
        </w:tabs>
        <w:autoSpaceDE w:val="0"/>
        <w:autoSpaceDN w:val="0"/>
        <w:adjustRightInd w:val="0"/>
        <w:spacing w:before="0" w:after="0" w:line="360" w:lineRule="auto"/>
        <w:jc w:val="center"/>
        <w:rPr>
          <w:rFonts w:ascii="黑体" w:eastAsia="黑体" w:hAnsi="黑体" w:cs="华文中宋"/>
        </w:rPr>
      </w:pPr>
      <w:bookmarkStart w:id="0" w:name="_Toc35393809"/>
      <w:bookmarkStart w:id="1" w:name="_Toc28359022"/>
      <w:r w:rsidRPr="0010310D">
        <w:rPr>
          <w:rFonts w:ascii="黑体" w:eastAsia="黑体" w:hAnsi="黑体" w:cs="华文中宋" w:hint="eastAsia"/>
        </w:rPr>
        <w:t>成交结果公告</w:t>
      </w:r>
      <w:bookmarkEnd w:id="0"/>
      <w:bookmarkEnd w:id="1"/>
    </w:p>
    <w:p w:rsidR="000B663A" w:rsidRDefault="0010310D">
      <w:pPr>
        <w:rPr>
          <w:rFonts w:ascii="仿宋" w:eastAsia="仿宋" w:hAnsi="仿宋" w:cs="仿宋"/>
          <w:sz w:val="28"/>
          <w:szCs w:val="28"/>
        </w:rPr>
      </w:pPr>
      <w:r>
        <w:rPr>
          <w:rFonts w:ascii="黑体" w:eastAsia="黑体" w:hAnsi="宋体" w:cs="黑体" w:hint="eastAsia"/>
          <w:sz w:val="28"/>
          <w:szCs w:val="28"/>
        </w:rPr>
        <w:t>一、项目编号：</w:t>
      </w:r>
      <w:r>
        <w:rPr>
          <w:rFonts w:ascii="仿宋" w:eastAsia="仿宋" w:hAnsi="仿宋" w:cs="仿宋"/>
          <w:sz w:val="28"/>
          <w:szCs w:val="28"/>
        </w:rPr>
        <w:t>HXZC202</w:t>
      </w: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307</w:t>
      </w:r>
      <w:r>
        <w:rPr>
          <w:rFonts w:ascii="仿宋" w:eastAsia="仿宋" w:hAnsi="仿宋" w:cs="仿宋"/>
          <w:sz w:val="28"/>
          <w:szCs w:val="28"/>
        </w:rPr>
        <w:t>-S</w:t>
      </w:r>
    </w:p>
    <w:p w:rsidR="000B663A" w:rsidRDefault="0010310D">
      <w:pPr>
        <w:jc w:val="left"/>
        <w:rPr>
          <w:rFonts w:ascii="仿宋" w:eastAsia="仿宋" w:hAnsi="仿宋" w:cs="仿宋"/>
          <w:sz w:val="28"/>
          <w:szCs w:val="28"/>
        </w:rPr>
      </w:pPr>
      <w:r>
        <w:rPr>
          <w:rFonts w:ascii="黑体" w:eastAsia="黑体" w:hAnsi="宋体" w:cs="黑体" w:hint="eastAsia"/>
          <w:color w:val="000000" w:themeColor="text1"/>
          <w:sz w:val="28"/>
          <w:szCs w:val="28"/>
        </w:rPr>
        <w:t>二、项目名称</w:t>
      </w:r>
      <w:r>
        <w:rPr>
          <w:rFonts w:ascii="仿宋" w:eastAsia="仿宋" w:hAnsi="仿宋" w:cs="仿宋" w:hint="eastAsia"/>
          <w:color w:val="000000" w:themeColor="text1"/>
          <w:sz w:val="28"/>
          <w:szCs w:val="28"/>
        </w:rPr>
        <w:t>：</w:t>
      </w:r>
      <w:r>
        <w:rPr>
          <w:rFonts w:ascii="仿宋" w:eastAsia="仿宋" w:hAnsi="仿宋" w:cs="仿宋" w:hint="eastAsia"/>
          <w:sz w:val="28"/>
          <w:szCs w:val="28"/>
        </w:rPr>
        <w:t>曲靖市麒麟职业技术学校公共租赁住房职教花园</w:t>
      </w:r>
      <w:r>
        <w:rPr>
          <w:rFonts w:ascii="仿宋" w:eastAsia="仿宋" w:hAnsi="仿宋" w:cs="仿宋" w:hint="eastAsia"/>
          <w:sz w:val="28"/>
          <w:szCs w:val="28"/>
        </w:rPr>
        <w:t>C</w:t>
      </w:r>
      <w:r>
        <w:rPr>
          <w:rFonts w:ascii="仿宋" w:eastAsia="仿宋" w:hAnsi="仿宋" w:cs="仿宋" w:hint="eastAsia"/>
          <w:sz w:val="28"/>
          <w:szCs w:val="28"/>
        </w:rPr>
        <w:t>区租赁运营管理服务采购项目</w:t>
      </w:r>
    </w:p>
    <w:p w:rsidR="000B663A" w:rsidRDefault="0010310D">
      <w:pPr>
        <w:rPr>
          <w:rFonts w:ascii="黑体" w:eastAsia="黑体" w:hAnsi="宋体" w:cs="黑体"/>
          <w:color w:val="000000" w:themeColor="text1"/>
          <w:sz w:val="28"/>
          <w:szCs w:val="28"/>
        </w:rPr>
      </w:pPr>
      <w:r>
        <w:rPr>
          <w:rFonts w:ascii="黑体" w:eastAsia="黑体" w:hAnsi="宋体" w:cs="黑体" w:hint="eastAsia"/>
          <w:color w:val="000000" w:themeColor="text1"/>
          <w:sz w:val="28"/>
          <w:szCs w:val="28"/>
        </w:rPr>
        <w:t>三、成交信息</w:t>
      </w:r>
    </w:p>
    <w:p w:rsidR="000B663A" w:rsidRDefault="0010310D">
      <w:pPr>
        <w:ind w:firstLineChars="200" w:firstLine="560"/>
        <w:rPr>
          <w:rFonts w:ascii="仿宋" w:eastAsia="仿宋" w:hAnsi="仿宋" w:cs="仿宋"/>
          <w:sz w:val="28"/>
          <w:szCs w:val="28"/>
        </w:rPr>
      </w:pPr>
      <w:r>
        <w:rPr>
          <w:rFonts w:ascii="仿宋" w:eastAsia="仿宋" w:hAnsi="仿宋" w:cs="仿宋" w:hint="eastAsia"/>
          <w:sz w:val="28"/>
          <w:szCs w:val="28"/>
        </w:rPr>
        <w:t>供应商名称：云南滇百善疗养服务有限公司</w:t>
      </w:r>
    </w:p>
    <w:p w:rsidR="000B663A" w:rsidRDefault="0010310D">
      <w:pPr>
        <w:ind w:firstLineChars="200" w:firstLine="560"/>
        <w:rPr>
          <w:rFonts w:ascii="仿宋" w:eastAsia="仿宋" w:hAnsi="仿宋" w:cs="仿宋"/>
          <w:sz w:val="28"/>
          <w:szCs w:val="28"/>
        </w:rPr>
      </w:pPr>
      <w:r>
        <w:rPr>
          <w:rFonts w:ascii="仿宋" w:eastAsia="仿宋" w:hAnsi="仿宋" w:cs="仿宋" w:hint="eastAsia"/>
          <w:sz w:val="28"/>
          <w:szCs w:val="28"/>
        </w:rPr>
        <w:t>供应商地址：云南省曲靖市麒麟区沿江乡鸡街集镇第</w:t>
      </w:r>
      <w:r>
        <w:rPr>
          <w:rFonts w:ascii="仿宋" w:eastAsia="仿宋" w:hAnsi="仿宋" w:cs="仿宋" w:hint="eastAsia"/>
          <w:sz w:val="28"/>
          <w:szCs w:val="28"/>
        </w:rPr>
        <w:t>1-2</w:t>
      </w:r>
      <w:r>
        <w:rPr>
          <w:rFonts w:ascii="仿宋" w:eastAsia="仿宋" w:hAnsi="仿宋" w:cs="仿宋" w:hint="eastAsia"/>
          <w:sz w:val="28"/>
          <w:szCs w:val="28"/>
        </w:rPr>
        <w:t>层</w:t>
      </w:r>
    </w:p>
    <w:p w:rsidR="000B663A" w:rsidRDefault="0010310D">
      <w:pPr>
        <w:ind w:firstLineChars="200" w:firstLine="560"/>
        <w:rPr>
          <w:rFonts w:ascii="仿宋" w:eastAsia="仿宋" w:hAnsi="仿宋" w:cs="仿宋"/>
          <w:sz w:val="28"/>
          <w:szCs w:val="28"/>
        </w:rPr>
      </w:pPr>
      <w:r>
        <w:rPr>
          <w:rFonts w:ascii="仿宋" w:eastAsia="仿宋" w:hAnsi="仿宋" w:cs="仿宋" w:hint="eastAsia"/>
          <w:sz w:val="28"/>
          <w:szCs w:val="28"/>
        </w:rPr>
        <w:t>成交金额：</w:t>
      </w:r>
      <w:r>
        <w:rPr>
          <w:rFonts w:ascii="仿宋" w:eastAsia="仿宋" w:hAnsi="仿宋" w:cs="仿宋" w:hint="eastAsia"/>
          <w:sz w:val="28"/>
          <w:szCs w:val="28"/>
        </w:rPr>
        <w:t>536,000.00</w:t>
      </w:r>
      <w:r>
        <w:rPr>
          <w:rFonts w:ascii="仿宋" w:eastAsia="仿宋" w:hAnsi="仿宋" w:cs="仿宋" w:hint="eastAsia"/>
          <w:sz w:val="28"/>
          <w:szCs w:val="28"/>
        </w:rPr>
        <w:t>元</w:t>
      </w:r>
    </w:p>
    <w:p w:rsidR="000B663A" w:rsidRDefault="0010310D">
      <w:pPr>
        <w:rPr>
          <w:rFonts w:ascii="黑体" w:eastAsia="黑体" w:hAnsi="宋体" w:cs="黑体"/>
          <w:sz w:val="28"/>
          <w:szCs w:val="28"/>
        </w:rPr>
      </w:pPr>
      <w:r>
        <w:rPr>
          <w:rFonts w:ascii="黑体" w:eastAsia="黑体" w:hAnsi="宋体" w:cs="黑体" w:hint="eastAsia"/>
          <w:sz w:val="28"/>
          <w:szCs w:val="28"/>
        </w:rPr>
        <w:t>四、主要标的信息</w:t>
      </w:r>
    </w:p>
    <w:tbl>
      <w:tblPr>
        <w:tblStyle w:val="a8"/>
        <w:tblW w:w="8499" w:type="dxa"/>
        <w:tblLayout w:type="fixed"/>
        <w:tblLook w:val="04A0"/>
      </w:tblPr>
      <w:tblGrid>
        <w:gridCol w:w="8499"/>
      </w:tblGrid>
      <w:tr w:rsidR="000B663A">
        <w:tc>
          <w:tcPr>
            <w:tcW w:w="8499" w:type="dxa"/>
            <w:tcBorders>
              <w:top w:val="single" w:sz="4" w:space="0" w:color="auto"/>
              <w:left w:val="single" w:sz="4" w:space="0" w:color="auto"/>
              <w:bottom w:val="single" w:sz="4" w:space="0" w:color="auto"/>
              <w:right w:val="single" w:sz="4" w:space="0" w:color="auto"/>
            </w:tcBorders>
          </w:tcPr>
          <w:p w:rsidR="000B663A" w:rsidRDefault="0010310D">
            <w:pPr>
              <w:jc w:val="center"/>
              <w:rPr>
                <w:rFonts w:ascii="仿宋" w:eastAsia="仿宋" w:hAnsi="仿宋" w:cs="仿宋"/>
                <w:kern w:val="0"/>
                <w:sz w:val="28"/>
                <w:szCs w:val="28"/>
              </w:rPr>
            </w:pPr>
            <w:r>
              <w:rPr>
                <w:rFonts w:ascii="仿宋" w:eastAsia="仿宋" w:hAnsi="仿宋" w:cs="仿宋" w:hint="eastAsia"/>
                <w:kern w:val="0"/>
                <w:sz w:val="28"/>
                <w:szCs w:val="28"/>
              </w:rPr>
              <w:t>服务类</w:t>
            </w:r>
          </w:p>
        </w:tc>
      </w:tr>
      <w:tr w:rsidR="000B663A">
        <w:tc>
          <w:tcPr>
            <w:tcW w:w="8499" w:type="dxa"/>
            <w:tcBorders>
              <w:top w:val="single" w:sz="4" w:space="0" w:color="auto"/>
              <w:left w:val="single" w:sz="4" w:space="0" w:color="auto"/>
              <w:bottom w:val="single" w:sz="4" w:space="0" w:color="auto"/>
              <w:right w:val="single" w:sz="4" w:space="0" w:color="auto"/>
            </w:tcBorders>
          </w:tcPr>
          <w:p w:rsidR="000B663A" w:rsidRDefault="0010310D">
            <w:pPr>
              <w:rPr>
                <w:rFonts w:ascii="仿宋" w:eastAsia="仿宋" w:hAnsi="仿宋" w:cs="仿宋"/>
                <w:sz w:val="28"/>
                <w:szCs w:val="28"/>
              </w:rPr>
            </w:pPr>
            <w:r>
              <w:rPr>
                <w:rFonts w:ascii="仿宋" w:eastAsia="仿宋" w:hAnsi="仿宋" w:cs="仿宋" w:hint="eastAsia"/>
                <w:kern w:val="0"/>
                <w:sz w:val="28"/>
                <w:szCs w:val="28"/>
              </w:rPr>
              <w:t>名称：</w:t>
            </w:r>
            <w:r>
              <w:rPr>
                <w:rFonts w:ascii="仿宋" w:eastAsia="仿宋" w:hAnsi="仿宋" w:cs="仿宋" w:hint="eastAsia"/>
                <w:sz w:val="28"/>
                <w:szCs w:val="28"/>
              </w:rPr>
              <w:t>曲靖市麒麟职业技术学校公共租赁住房职教花园</w:t>
            </w:r>
            <w:r>
              <w:rPr>
                <w:rFonts w:ascii="仿宋" w:eastAsia="仿宋" w:hAnsi="仿宋" w:cs="仿宋" w:hint="eastAsia"/>
                <w:sz w:val="28"/>
                <w:szCs w:val="28"/>
              </w:rPr>
              <w:t>C</w:t>
            </w:r>
            <w:r>
              <w:rPr>
                <w:rFonts w:ascii="仿宋" w:eastAsia="仿宋" w:hAnsi="仿宋" w:cs="仿宋" w:hint="eastAsia"/>
                <w:sz w:val="28"/>
                <w:szCs w:val="28"/>
              </w:rPr>
              <w:t>区租赁运营管理服务采购项目</w:t>
            </w:r>
          </w:p>
          <w:p w:rsidR="000B663A" w:rsidRDefault="0010310D">
            <w:pPr>
              <w:rPr>
                <w:rFonts w:ascii="仿宋" w:eastAsia="仿宋" w:hAnsi="仿宋" w:cs="仿宋"/>
                <w:kern w:val="0"/>
                <w:sz w:val="28"/>
                <w:szCs w:val="28"/>
              </w:rPr>
            </w:pPr>
            <w:r>
              <w:rPr>
                <w:rFonts w:ascii="仿宋" w:eastAsia="仿宋" w:hAnsi="仿宋" w:cs="仿宋" w:hint="eastAsia"/>
                <w:kern w:val="0"/>
                <w:sz w:val="28"/>
                <w:szCs w:val="28"/>
              </w:rPr>
              <w:t>服务范围：为配合我校产教融合园区整体发展规划及完善产教园区综合服务体系，经我校党委开会研究同意，现决定曲靖市麒麟职业技术学校公共租赁住房职教花园</w:t>
            </w:r>
            <w:r>
              <w:rPr>
                <w:rFonts w:ascii="仿宋" w:eastAsia="仿宋" w:hAnsi="仿宋" w:cs="仿宋" w:hint="eastAsia"/>
                <w:kern w:val="0"/>
                <w:sz w:val="28"/>
                <w:szCs w:val="28"/>
              </w:rPr>
              <w:t>C</w:t>
            </w:r>
            <w:r>
              <w:rPr>
                <w:rFonts w:ascii="仿宋" w:eastAsia="仿宋" w:hAnsi="仿宋" w:cs="仿宋" w:hint="eastAsia"/>
                <w:kern w:val="0"/>
                <w:sz w:val="28"/>
                <w:szCs w:val="28"/>
              </w:rPr>
              <w:t>区正式开放投入运营。</w:t>
            </w:r>
          </w:p>
          <w:p w:rsidR="000B663A" w:rsidRDefault="0010310D">
            <w:pPr>
              <w:rPr>
                <w:rFonts w:ascii="仿宋" w:eastAsia="仿宋" w:hAnsi="仿宋" w:cs="仿宋"/>
                <w:kern w:val="0"/>
                <w:sz w:val="28"/>
                <w:szCs w:val="28"/>
              </w:rPr>
            </w:pPr>
            <w:r>
              <w:rPr>
                <w:rFonts w:ascii="仿宋" w:eastAsia="仿宋" w:hAnsi="仿宋" w:cs="仿宋" w:hint="eastAsia"/>
                <w:kern w:val="0"/>
                <w:sz w:val="28"/>
                <w:szCs w:val="28"/>
              </w:rPr>
              <w:t>服务要求：根据《曲靖市公共租赁住房管理实施细则》文件规定，结合我校公共租赁住房的实际情况，制定出符合政策规定与我校实际需求的代理租赁、代理管理等完整、实用的服务方案。</w:t>
            </w:r>
          </w:p>
          <w:p w:rsidR="000B663A" w:rsidRDefault="0010310D">
            <w:pPr>
              <w:rPr>
                <w:rFonts w:ascii="仿宋" w:eastAsia="仿宋" w:hAnsi="仿宋" w:cs="仿宋"/>
                <w:kern w:val="0"/>
                <w:sz w:val="28"/>
                <w:szCs w:val="28"/>
              </w:rPr>
            </w:pPr>
            <w:r>
              <w:rPr>
                <w:rFonts w:ascii="仿宋" w:eastAsia="仿宋" w:hAnsi="仿宋" w:cs="仿宋" w:hint="eastAsia"/>
                <w:kern w:val="0"/>
                <w:sz w:val="28"/>
                <w:szCs w:val="28"/>
              </w:rPr>
              <w:t>服务时间：三年。</w:t>
            </w:r>
          </w:p>
          <w:p w:rsidR="000B663A" w:rsidRDefault="0010310D">
            <w:pPr>
              <w:rPr>
                <w:rFonts w:ascii="仿宋" w:eastAsia="仿宋" w:hAnsi="仿宋" w:cs="仿宋"/>
                <w:color w:val="FF0000"/>
                <w:kern w:val="0"/>
                <w:sz w:val="28"/>
                <w:szCs w:val="28"/>
              </w:rPr>
            </w:pPr>
            <w:r>
              <w:rPr>
                <w:rFonts w:ascii="仿宋" w:eastAsia="仿宋" w:hAnsi="仿宋" w:cs="仿宋" w:hint="eastAsia"/>
                <w:kern w:val="0"/>
                <w:sz w:val="28"/>
                <w:szCs w:val="28"/>
              </w:rPr>
              <w:t>服务标准：详见竞争性磋商文件。</w:t>
            </w:r>
          </w:p>
        </w:tc>
      </w:tr>
    </w:tbl>
    <w:p w:rsidR="000B663A" w:rsidRDefault="0010310D">
      <w:pPr>
        <w:rPr>
          <w:rFonts w:ascii="宋体" w:hAnsi="宋体" w:cs="宋体"/>
          <w:sz w:val="28"/>
          <w:szCs w:val="28"/>
        </w:rPr>
      </w:pPr>
      <w:r>
        <w:rPr>
          <w:rFonts w:ascii="黑体" w:eastAsia="黑体" w:hAnsi="宋体" w:cs="黑体" w:hint="eastAsia"/>
          <w:sz w:val="28"/>
          <w:szCs w:val="28"/>
        </w:rPr>
        <w:t>五、评审专家（单一来源采购人员）名单：</w:t>
      </w:r>
      <w:r>
        <w:rPr>
          <w:rFonts w:ascii="宋体" w:hAnsi="宋体" w:cs="宋体" w:hint="eastAsia"/>
          <w:b/>
          <w:bCs/>
          <w:kern w:val="0"/>
          <w:sz w:val="28"/>
          <w:szCs w:val="28"/>
        </w:rPr>
        <w:t>黄琼莲、黎玲、赵永显</w:t>
      </w:r>
      <w:r>
        <w:rPr>
          <w:rFonts w:ascii="宋体" w:hAnsi="宋体" w:cs="宋体" w:hint="eastAsia"/>
          <w:b/>
          <w:bCs/>
          <w:kern w:val="0"/>
          <w:sz w:val="28"/>
          <w:szCs w:val="28"/>
        </w:rPr>
        <w:t>(</w:t>
      </w:r>
      <w:r>
        <w:rPr>
          <w:rFonts w:ascii="宋体" w:hAnsi="宋体" w:cs="宋体" w:hint="eastAsia"/>
          <w:b/>
          <w:bCs/>
          <w:kern w:val="0"/>
          <w:sz w:val="28"/>
          <w:szCs w:val="28"/>
        </w:rPr>
        <w:t>采购人代表</w:t>
      </w:r>
      <w:r>
        <w:rPr>
          <w:rFonts w:ascii="宋体" w:hAnsi="宋体" w:cs="宋体" w:hint="eastAsia"/>
          <w:b/>
          <w:bCs/>
          <w:kern w:val="0"/>
          <w:sz w:val="28"/>
          <w:szCs w:val="28"/>
        </w:rPr>
        <w:t>)</w:t>
      </w:r>
    </w:p>
    <w:p w:rsidR="000B663A" w:rsidRDefault="0010310D">
      <w:pPr>
        <w:rPr>
          <w:rFonts w:ascii="宋体" w:hAnsi="宋体" w:cs="宋体"/>
          <w:sz w:val="28"/>
          <w:szCs w:val="28"/>
        </w:rPr>
      </w:pPr>
      <w:r>
        <w:rPr>
          <w:rFonts w:ascii="黑体" w:eastAsia="黑体" w:hAnsi="宋体" w:cs="黑体" w:hint="eastAsia"/>
          <w:sz w:val="28"/>
          <w:szCs w:val="28"/>
        </w:rPr>
        <w:lastRenderedPageBreak/>
        <w:t>六、代理服务收费标准及金额：根据</w:t>
      </w:r>
      <w:r>
        <w:rPr>
          <w:rFonts w:ascii="黑体" w:eastAsia="黑体" w:hAnsi="宋体" w:cs="黑体" w:hint="eastAsia"/>
          <w:sz w:val="28"/>
          <w:szCs w:val="28"/>
        </w:rPr>
        <w:t>2016</w:t>
      </w:r>
      <w:r>
        <w:rPr>
          <w:rFonts w:ascii="黑体" w:eastAsia="黑体" w:hAnsi="宋体" w:cs="黑体" w:hint="eastAsia"/>
          <w:sz w:val="28"/>
          <w:szCs w:val="28"/>
        </w:rPr>
        <w:t>年《国家发改委</w:t>
      </w:r>
      <w:r>
        <w:rPr>
          <w:rFonts w:ascii="黑体" w:eastAsia="黑体" w:hAnsi="宋体" w:cs="黑体" w:hint="eastAsia"/>
          <w:sz w:val="28"/>
          <w:szCs w:val="28"/>
        </w:rPr>
        <w:t>31</w:t>
      </w:r>
      <w:r>
        <w:rPr>
          <w:rFonts w:ascii="黑体" w:eastAsia="黑体" w:hAnsi="宋体" w:cs="黑体" w:hint="eastAsia"/>
          <w:sz w:val="28"/>
          <w:szCs w:val="28"/>
        </w:rPr>
        <w:t>号令》及招标代理单位与招标人签订的代理合同，本项目代理费用按中标金额的</w:t>
      </w:r>
      <w:r>
        <w:rPr>
          <w:rFonts w:ascii="黑体" w:eastAsia="黑体" w:hAnsi="宋体" w:cs="黑体" w:hint="eastAsia"/>
          <w:sz w:val="28"/>
          <w:szCs w:val="28"/>
        </w:rPr>
        <w:t>1.5%</w:t>
      </w:r>
      <w:r>
        <w:rPr>
          <w:rFonts w:ascii="黑体" w:eastAsia="黑体" w:hAnsi="宋体" w:cs="黑体" w:hint="eastAsia"/>
          <w:sz w:val="28"/>
          <w:szCs w:val="28"/>
        </w:rPr>
        <w:t>收取</w:t>
      </w:r>
      <w:r>
        <w:rPr>
          <w:rFonts w:ascii="宋体" w:hAnsi="宋体" w:cs="宋体" w:hint="eastAsia"/>
          <w:sz w:val="28"/>
          <w:szCs w:val="28"/>
        </w:rPr>
        <w:t>。</w:t>
      </w:r>
    </w:p>
    <w:p w:rsidR="000B663A" w:rsidRDefault="0010310D">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金额：</w:t>
      </w:r>
      <w:r>
        <w:rPr>
          <w:rFonts w:ascii="仿宋" w:eastAsia="仿宋" w:hAnsi="仿宋" w:cs="仿宋" w:hint="eastAsia"/>
          <w:kern w:val="0"/>
          <w:sz w:val="28"/>
          <w:szCs w:val="28"/>
        </w:rPr>
        <w:t>0.804</w:t>
      </w:r>
      <w:r>
        <w:rPr>
          <w:rFonts w:ascii="仿宋" w:eastAsia="仿宋" w:hAnsi="仿宋" w:cs="仿宋" w:hint="eastAsia"/>
          <w:kern w:val="0"/>
          <w:sz w:val="28"/>
          <w:szCs w:val="28"/>
        </w:rPr>
        <w:t>0</w:t>
      </w:r>
      <w:r>
        <w:rPr>
          <w:rFonts w:ascii="仿宋" w:eastAsia="仿宋" w:hAnsi="仿宋" w:cs="仿宋" w:hint="eastAsia"/>
          <w:kern w:val="0"/>
          <w:sz w:val="28"/>
          <w:szCs w:val="28"/>
        </w:rPr>
        <w:t>万元</w:t>
      </w:r>
    </w:p>
    <w:p w:rsidR="000B663A" w:rsidRDefault="0010310D">
      <w:pPr>
        <w:rPr>
          <w:rFonts w:ascii="黑体" w:eastAsia="黑体" w:hAnsi="宋体" w:cs="黑体"/>
          <w:sz w:val="28"/>
          <w:szCs w:val="28"/>
        </w:rPr>
      </w:pPr>
      <w:r>
        <w:rPr>
          <w:rFonts w:ascii="黑体" w:eastAsia="黑体" w:hAnsi="宋体" w:cs="黑体" w:hint="eastAsia"/>
          <w:sz w:val="28"/>
          <w:szCs w:val="28"/>
        </w:rPr>
        <w:t>七、公告期限</w:t>
      </w:r>
    </w:p>
    <w:p w:rsidR="000B663A" w:rsidRDefault="0010310D">
      <w:pPr>
        <w:ind w:firstLineChars="200" w:firstLine="560"/>
        <w:rPr>
          <w:rFonts w:ascii="仿宋" w:eastAsia="仿宋" w:hAnsi="仿宋" w:cs="宋体"/>
          <w:kern w:val="0"/>
          <w:sz w:val="28"/>
          <w:szCs w:val="28"/>
        </w:rPr>
      </w:pPr>
      <w:r>
        <w:rPr>
          <w:rFonts w:ascii="仿宋" w:eastAsia="仿宋" w:hAnsi="仿宋" w:cs="宋体" w:hint="eastAsia"/>
          <w:kern w:val="0"/>
          <w:sz w:val="28"/>
          <w:szCs w:val="28"/>
        </w:rPr>
        <w:t>自本公告发布之</w:t>
      </w:r>
      <w:bookmarkStart w:id="2" w:name="_GoBack"/>
      <w:bookmarkEnd w:id="2"/>
      <w:r>
        <w:rPr>
          <w:rFonts w:ascii="仿宋" w:eastAsia="仿宋" w:hAnsi="仿宋" w:cs="宋体" w:hint="eastAsia"/>
          <w:kern w:val="0"/>
          <w:sz w:val="28"/>
          <w:szCs w:val="28"/>
        </w:rPr>
        <w:t>日起</w:t>
      </w:r>
      <w:r>
        <w:rPr>
          <w:rFonts w:ascii="仿宋" w:eastAsia="仿宋" w:hAnsi="仿宋" w:cs="宋体" w:hint="eastAsia"/>
          <w:kern w:val="0"/>
          <w:sz w:val="28"/>
          <w:szCs w:val="28"/>
        </w:rPr>
        <w:t>1</w:t>
      </w:r>
      <w:r>
        <w:rPr>
          <w:rFonts w:ascii="仿宋" w:eastAsia="仿宋" w:hAnsi="仿宋" w:cs="宋体" w:hint="eastAsia"/>
          <w:kern w:val="0"/>
          <w:sz w:val="28"/>
          <w:szCs w:val="28"/>
        </w:rPr>
        <w:t>个工作日。</w:t>
      </w:r>
    </w:p>
    <w:p w:rsidR="000B663A" w:rsidRDefault="0010310D">
      <w:pPr>
        <w:rPr>
          <w:rFonts w:ascii="黑体" w:eastAsia="黑体" w:hAnsi="宋体" w:cs="仿宋"/>
          <w:sz w:val="28"/>
          <w:szCs w:val="28"/>
        </w:rPr>
      </w:pPr>
      <w:r>
        <w:rPr>
          <w:rFonts w:ascii="黑体" w:eastAsia="黑体" w:hAnsi="宋体" w:cs="仿宋" w:hint="eastAsia"/>
          <w:sz w:val="28"/>
          <w:szCs w:val="28"/>
        </w:rPr>
        <w:t>八、其他补充事宜</w:t>
      </w:r>
    </w:p>
    <w:p w:rsidR="000B663A" w:rsidRDefault="000B663A">
      <w:pPr>
        <w:rPr>
          <w:rFonts w:ascii="黑体" w:eastAsia="黑体" w:hAnsi="宋体" w:cs="宋体"/>
          <w:kern w:val="0"/>
          <w:sz w:val="28"/>
          <w:szCs w:val="28"/>
        </w:rPr>
      </w:pPr>
    </w:p>
    <w:p w:rsidR="000B663A" w:rsidRDefault="0010310D">
      <w:pPr>
        <w:rPr>
          <w:rFonts w:ascii="黑体" w:eastAsia="黑体" w:hAnsi="宋体" w:cs="宋体"/>
          <w:kern w:val="0"/>
          <w:sz w:val="28"/>
          <w:szCs w:val="28"/>
        </w:rPr>
      </w:pPr>
      <w:r>
        <w:rPr>
          <w:rFonts w:ascii="黑体" w:eastAsia="黑体" w:hAnsi="宋体" w:cs="宋体" w:hint="eastAsia"/>
          <w:kern w:val="0"/>
          <w:sz w:val="28"/>
          <w:szCs w:val="28"/>
        </w:rPr>
        <w:t>九、凡对本次公告内容提出询问，请按以下方式联系。</w:t>
      </w:r>
    </w:p>
    <w:p w:rsidR="000B663A" w:rsidRDefault="0010310D">
      <w:pPr>
        <w:pStyle w:val="2"/>
        <w:widowControl/>
        <w:spacing w:line="360" w:lineRule="auto"/>
        <w:ind w:firstLineChars="250" w:firstLine="700"/>
        <w:rPr>
          <w:rFonts w:ascii="仿宋" w:eastAsia="仿宋" w:hAnsi="仿宋" w:cs="宋体"/>
          <w:b w:val="0"/>
          <w:bCs/>
          <w:sz w:val="28"/>
          <w:szCs w:val="28"/>
        </w:rPr>
      </w:pPr>
      <w:bookmarkStart w:id="3" w:name="_Toc28359023"/>
      <w:bookmarkStart w:id="4" w:name="_Toc35393641"/>
      <w:bookmarkStart w:id="5" w:name="_Toc28359100"/>
      <w:bookmarkStart w:id="6" w:name="_Toc35393810"/>
      <w:r>
        <w:rPr>
          <w:rFonts w:ascii="仿宋" w:eastAsia="仿宋" w:hAnsi="仿宋" w:cs="宋体" w:hint="eastAsia"/>
          <w:b w:val="0"/>
          <w:bCs/>
          <w:sz w:val="28"/>
          <w:szCs w:val="28"/>
        </w:rPr>
        <w:t>1.</w:t>
      </w:r>
      <w:r>
        <w:rPr>
          <w:rFonts w:ascii="仿宋" w:eastAsia="仿宋" w:hAnsi="仿宋" w:cs="宋体" w:hint="eastAsia"/>
          <w:b w:val="0"/>
          <w:bCs/>
          <w:sz w:val="28"/>
          <w:szCs w:val="28"/>
        </w:rPr>
        <w:t>采购人信息</w:t>
      </w:r>
      <w:bookmarkEnd w:id="3"/>
      <w:bookmarkEnd w:id="4"/>
      <w:bookmarkEnd w:id="5"/>
      <w:bookmarkEnd w:id="6"/>
    </w:p>
    <w:p w:rsidR="000B663A" w:rsidRDefault="0010310D">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称：曲靖市麒麟职业技术学校</w:t>
      </w:r>
    </w:p>
    <w:p w:rsidR="000B663A" w:rsidRDefault="0010310D">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址：曲靖市麒麟区靖宁东路</w:t>
      </w:r>
      <w:r>
        <w:rPr>
          <w:rFonts w:ascii="仿宋" w:eastAsia="仿宋" w:hAnsi="仿宋" w:cs="仿宋" w:hint="eastAsia"/>
          <w:sz w:val="28"/>
          <w:szCs w:val="28"/>
        </w:rPr>
        <w:t>116</w:t>
      </w:r>
      <w:r>
        <w:rPr>
          <w:rFonts w:ascii="仿宋" w:eastAsia="仿宋" w:hAnsi="仿宋" w:cs="仿宋" w:hint="eastAsia"/>
          <w:sz w:val="28"/>
          <w:szCs w:val="28"/>
        </w:rPr>
        <w:t>号</w:t>
      </w:r>
    </w:p>
    <w:p w:rsidR="000B663A" w:rsidRDefault="0010310D">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w:t>
      </w:r>
      <w:r>
        <w:rPr>
          <w:rFonts w:ascii="仿宋" w:eastAsia="仿宋" w:hAnsi="仿宋" w:cs="仿宋" w:hint="eastAsia"/>
          <w:sz w:val="28"/>
          <w:szCs w:val="28"/>
        </w:rPr>
        <w:t>0874-3285685</w:t>
      </w:r>
    </w:p>
    <w:p w:rsidR="000B663A" w:rsidRDefault="0010310D">
      <w:pPr>
        <w:pStyle w:val="2"/>
        <w:widowControl/>
        <w:spacing w:line="360" w:lineRule="auto"/>
        <w:ind w:firstLineChars="300" w:firstLine="840"/>
        <w:rPr>
          <w:rFonts w:ascii="仿宋" w:eastAsia="仿宋" w:hAnsi="仿宋" w:cs="宋体"/>
          <w:b w:val="0"/>
          <w:bCs/>
          <w:sz w:val="28"/>
          <w:szCs w:val="28"/>
        </w:rPr>
      </w:pPr>
      <w:bookmarkStart w:id="7" w:name="_Toc28359101"/>
      <w:bookmarkStart w:id="8" w:name="_Toc35393811"/>
      <w:bookmarkStart w:id="9" w:name="_Toc35393642"/>
      <w:bookmarkStart w:id="10" w:name="_Toc28359024"/>
      <w:r>
        <w:rPr>
          <w:rFonts w:ascii="仿宋" w:eastAsia="仿宋" w:hAnsi="仿宋" w:cs="宋体" w:hint="eastAsia"/>
          <w:b w:val="0"/>
          <w:bCs/>
          <w:sz w:val="28"/>
          <w:szCs w:val="28"/>
        </w:rPr>
        <w:t>2.</w:t>
      </w:r>
      <w:r>
        <w:rPr>
          <w:rFonts w:ascii="仿宋" w:eastAsia="仿宋" w:hAnsi="仿宋" w:cs="宋体" w:hint="eastAsia"/>
          <w:b w:val="0"/>
          <w:bCs/>
          <w:sz w:val="28"/>
          <w:szCs w:val="28"/>
        </w:rPr>
        <w:t>采购代理机构信息</w:t>
      </w:r>
      <w:bookmarkEnd w:id="7"/>
      <w:bookmarkEnd w:id="8"/>
      <w:bookmarkEnd w:id="9"/>
      <w:bookmarkEnd w:id="10"/>
    </w:p>
    <w:p w:rsidR="000B663A" w:rsidRDefault="0010310D">
      <w:pPr>
        <w:spacing w:line="360" w:lineRule="auto"/>
        <w:ind w:firstLineChars="300" w:firstLine="840"/>
        <w:rPr>
          <w:rFonts w:ascii="仿宋" w:eastAsia="仿宋" w:hAnsi="仿宋" w:cs="仿宋"/>
          <w:sz w:val="28"/>
          <w:szCs w:val="28"/>
        </w:rPr>
      </w:pPr>
      <w:bookmarkStart w:id="11" w:name="_Toc35393812"/>
      <w:bookmarkStart w:id="12" w:name="_Toc28359102"/>
      <w:bookmarkStart w:id="13" w:name="_Toc28359025"/>
      <w:bookmarkStart w:id="14" w:name="_Toc35393643"/>
      <w:r>
        <w:rPr>
          <w:rFonts w:ascii="仿宋" w:eastAsia="仿宋" w:hAnsi="仿宋" w:cs="仿宋" w:hint="eastAsia"/>
          <w:sz w:val="28"/>
          <w:szCs w:val="28"/>
        </w:rPr>
        <w:t>名</w:t>
      </w:r>
      <w:r>
        <w:rPr>
          <w:rFonts w:ascii="仿宋" w:eastAsia="仿宋" w:hAnsi="仿宋" w:cs="仿宋" w:hint="eastAsia"/>
          <w:sz w:val="28"/>
          <w:szCs w:val="28"/>
        </w:rPr>
        <w:t xml:space="preserve">    </w:t>
      </w:r>
      <w:r>
        <w:rPr>
          <w:rFonts w:ascii="仿宋" w:eastAsia="仿宋" w:hAnsi="仿宋" w:cs="仿宋" w:hint="eastAsia"/>
          <w:sz w:val="28"/>
          <w:szCs w:val="28"/>
        </w:rPr>
        <w:t>称：钰成汇鑫项目管理咨询（云南）有限公司</w:t>
      </w:r>
    </w:p>
    <w:p w:rsidR="000B663A" w:rsidRDefault="0010310D">
      <w:pPr>
        <w:spacing w:line="360" w:lineRule="auto"/>
        <w:ind w:firstLineChars="300" w:firstLine="840"/>
        <w:rPr>
          <w:rFonts w:ascii="仿宋" w:eastAsia="仿宋" w:hAnsi="仿宋" w:cs="仿宋"/>
          <w:sz w:val="28"/>
          <w:szCs w:val="28"/>
        </w:rPr>
      </w:pPr>
      <w:r>
        <w:rPr>
          <w:rFonts w:ascii="仿宋" w:eastAsia="仿宋" w:hAnsi="仿宋" w:cs="仿宋" w:hint="eastAsia"/>
          <w:sz w:val="28"/>
          <w:szCs w:val="28"/>
        </w:rPr>
        <w:t>地　　址：曲靖市麒麟区翠峰路</w:t>
      </w:r>
      <w:r>
        <w:rPr>
          <w:rFonts w:ascii="仿宋" w:eastAsia="仿宋" w:hAnsi="仿宋" w:cs="仿宋" w:hint="eastAsia"/>
          <w:sz w:val="28"/>
          <w:szCs w:val="28"/>
        </w:rPr>
        <w:t>69</w:t>
      </w:r>
      <w:r>
        <w:rPr>
          <w:rFonts w:ascii="仿宋" w:eastAsia="仿宋" w:hAnsi="仿宋" w:cs="仿宋" w:hint="eastAsia"/>
          <w:sz w:val="28"/>
          <w:szCs w:val="28"/>
        </w:rPr>
        <w:t>号院内三单元三楼一号</w:t>
      </w:r>
    </w:p>
    <w:p w:rsidR="000B663A" w:rsidRDefault="0010310D">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联系方式：</w:t>
      </w:r>
      <w:r>
        <w:rPr>
          <w:rFonts w:ascii="仿宋" w:eastAsia="仿宋" w:hAnsi="仿宋" w:cs="仿宋" w:hint="eastAsia"/>
          <w:sz w:val="28"/>
          <w:szCs w:val="28"/>
        </w:rPr>
        <w:t>18288427045</w:t>
      </w:r>
    </w:p>
    <w:p w:rsidR="000B663A" w:rsidRDefault="0010310D">
      <w:pPr>
        <w:pStyle w:val="2"/>
        <w:widowControl/>
        <w:spacing w:line="360" w:lineRule="auto"/>
        <w:ind w:firstLineChars="300" w:firstLine="840"/>
        <w:rPr>
          <w:rFonts w:ascii="仿宋" w:eastAsia="仿宋" w:hAnsi="仿宋" w:cs="宋体"/>
          <w:b w:val="0"/>
          <w:bCs/>
          <w:sz w:val="28"/>
          <w:szCs w:val="28"/>
        </w:rPr>
      </w:pPr>
      <w:r>
        <w:rPr>
          <w:rFonts w:ascii="仿宋" w:eastAsia="仿宋" w:hAnsi="仿宋" w:cs="宋体" w:hint="eastAsia"/>
          <w:b w:val="0"/>
          <w:bCs/>
          <w:sz w:val="28"/>
          <w:szCs w:val="28"/>
        </w:rPr>
        <w:t>3.</w:t>
      </w:r>
      <w:r>
        <w:rPr>
          <w:rFonts w:ascii="仿宋" w:eastAsia="仿宋" w:hAnsi="仿宋" w:cs="宋体" w:hint="eastAsia"/>
          <w:b w:val="0"/>
          <w:bCs/>
          <w:sz w:val="28"/>
          <w:szCs w:val="28"/>
        </w:rPr>
        <w:t>项目联系方式</w:t>
      </w:r>
      <w:bookmarkEnd w:id="11"/>
      <w:bookmarkEnd w:id="12"/>
      <w:bookmarkEnd w:id="13"/>
      <w:bookmarkEnd w:id="14"/>
    </w:p>
    <w:p w:rsidR="000B663A" w:rsidRDefault="0010310D">
      <w:pPr>
        <w:pStyle w:val="a5"/>
        <w:widowControl/>
        <w:spacing w:line="360" w:lineRule="auto"/>
        <w:ind w:firstLineChars="300" w:firstLine="840"/>
        <w:rPr>
          <w:rFonts w:ascii="仿宋" w:eastAsia="仿宋" w:hAnsi="仿宋" w:cs="仿宋" w:hint="default"/>
          <w:sz w:val="28"/>
          <w:szCs w:val="28"/>
        </w:rPr>
      </w:pPr>
      <w:r>
        <w:rPr>
          <w:rFonts w:ascii="仿宋" w:eastAsia="仿宋" w:hAnsi="仿宋" w:cs="仿宋"/>
          <w:sz w:val="28"/>
          <w:szCs w:val="28"/>
        </w:rPr>
        <w:t>项目联系人：苏老师</w:t>
      </w:r>
    </w:p>
    <w:p w:rsidR="000B663A" w:rsidRDefault="0010310D">
      <w:pPr>
        <w:spacing w:line="360" w:lineRule="auto"/>
        <w:ind w:firstLineChars="300" w:firstLine="840"/>
        <w:rPr>
          <w:rFonts w:ascii="仿宋" w:eastAsia="仿宋" w:hAnsi="仿宋" w:cs="仿宋"/>
          <w:sz w:val="28"/>
          <w:szCs w:val="28"/>
          <w:u w:val="single"/>
        </w:rPr>
      </w:pPr>
      <w:r>
        <w:rPr>
          <w:rFonts w:ascii="仿宋" w:eastAsia="仿宋" w:hAnsi="仿宋" w:cs="仿宋" w:hint="eastAsia"/>
          <w:sz w:val="28"/>
          <w:szCs w:val="28"/>
        </w:rPr>
        <w:t xml:space="preserve">电　</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rPr>
        <w:t>18288427045</w:t>
      </w:r>
    </w:p>
    <w:sectPr w:rsidR="000B663A" w:rsidSect="000B66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中宋">
    <w:altName w:val="hakuyoxingshu7000"/>
    <w:charset w:val="86"/>
    <w:family w:val="auto"/>
    <w:pitch w:val="default"/>
    <w:sig w:usb0="00000000" w:usb1="080F0000" w:usb2="00000000" w:usb3="00000000" w:csb0="0004009F" w:csb1="DFD7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424C5F"/>
    <w:rsid w:val="0006299E"/>
    <w:rsid w:val="00093B38"/>
    <w:rsid w:val="000B663A"/>
    <w:rsid w:val="000D55CE"/>
    <w:rsid w:val="0010310D"/>
    <w:rsid w:val="001C69E3"/>
    <w:rsid w:val="00212D0A"/>
    <w:rsid w:val="0021772E"/>
    <w:rsid w:val="002969B2"/>
    <w:rsid w:val="002C529B"/>
    <w:rsid w:val="003400EA"/>
    <w:rsid w:val="00346080"/>
    <w:rsid w:val="003875DE"/>
    <w:rsid w:val="003D354A"/>
    <w:rsid w:val="003F1430"/>
    <w:rsid w:val="0046153C"/>
    <w:rsid w:val="00501C09"/>
    <w:rsid w:val="00513DFE"/>
    <w:rsid w:val="005E22F9"/>
    <w:rsid w:val="005E271E"/>
    <w:rsid w:val="005E544F"/>
    <w:rsid w:val="006F5702"/>
    <w:rsid w:val="006F6C4F"/>
    <w:rsid w:val="007A1857"/>
    <w:rsid w:val="007A1B64"/>
    <w:rsid w:val="007A78C4"/>
    <w:rsid w:val="00841AC4"/>
    <w:rsid w:val="008A081D"/>
    <w:rsid w:val="008A243F"/>
    <w:rsid w:val="00920BFF"/>
    <w:rsid w:val="009358B0"/>
    <w:rsid w:val="00985EF4"/>
    <w:rsid w:val="00A22794"/>
    <w:rsid w:val="00A550E0"/>
    <w:rsid w:val="00AB5855"/>
    <w:rsid w:val="00AD6029"/>
    <w:rsid w:val="00BE092A"/>
    <w:rsid w:val="00C558AD"/>
    <w:rsid w:val="00CA08C6"/>
    <w:rsid w:val="00CC3865"/>
    <w:rsid w:val="00CE4565"/>
    <w:rsid w:val="00CF7ABC"/>
    <w:rsid w:val="00D21C50"/>
    <w:rsid w:val="00DA3018"/>
    <w:rsid w:val="00F1438C"/>
    <w:rsid w:val="00FD7CEC"/>
    <w:rsid w:val="0B472023"/>
    <w:rsid w:val="11054113"/>
    <w:rsid w:val="11B96F3E"/>
    <w:rsid w:val="16424C5F"/>
    <w:rsid w:val="31FA0940"/>
    <w:rsid w:val="3A1F3294"/>
    <w:rsid w:val="3C941FA7"/>
    <w:rsid w:val="44742618"/>
    <w:rsid w:val="5AC0063F"/>
    <w:rsid w:val="659E2CDB"/>
    <w:rsid w:val="6F656466"/>
    <w:rsid w:val="72015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B663A"/>
    <w:pPr>
      <w:widowControl w:val="0"/>
      <w:jc w:val="both"/>
    </w:pPr>
    <w:rPr>
      <w:rFonts w:ascii="Calibri" w:hAnsi="Calibri"/>
      <w:kern w:val="2"/>
      <w:sz w:val="21"/>
      <w:szCs w:val="24"/>
    </w:rPr>
  </w:style>
  <w:style w:type="paragraph" w:styleId="1">
    <w:name w:val="heading 1"/>
    <w:basedOn w:val="a"/>
    <w:next w:val="a"/>
    <w:qFormat/>
    <w:rsid w:val="000B663A"/>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rsid w:val="000B663A"/>
    <w:pPr>
      <w:keepNext/>
      <w:keepLines/>
      <w:spacing w:before="260" w:after="260" w:line="412" w:lineRule="auto"/>
      <w:outlineLvl w:val="1"/>
    </w:pPr>
    <w:rPr>
      <w:rFonts w:ascii="Arial" w:eastAsia="黑体" w:hAnsi="Arial"/>
      <w:b/>
      <w:sz w:val="32"/>
      <w:szCs w:val="32"/>
    </w:rPr>
  </w:style>
  <w:style w:type="paragraph" w:styleId="4">
    <w:name w:val="heading 4"/>
    <w:basedOn w:val="a"/>
    <w:next w:val="a"/>
    <w:semiHidden/>
    <w:unhideWhenUsed/>
    <w:qFormat/>
    <w:rsid w:val="000B663A"/>
    <w:pPr>
      <w:spacing w:beforeAutospacing="1" w:afterAutospacing="1"/>
      <w:jc w:val="left"/>
      <w:outlineLvl w:val="3"/>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0B663A"/>
    <w:pPr>
      <w:spacing w:after="120"/>
    </w:pPr>
  </w:style>
  <w:style w:type="paragraph" w:styleId="a4">
    <w:name w:val="Document Map"/>
    <w:basedOn w:val="a"/>
    <w:link w:val="Char"/>
    <w:qFormat/>
    <w:rsid w:val="000B663A"/>
    <w:rPr>
      <w:rFonts w:ascii="宋体"/>
      <w:sz w:val="18"/>
      <w:szCs w:val="18"/>
    </w:rPr>
  </w:style>
  <w:style w:type="paragraph" w:styleId="a5">
    <w:name w:val="Plain Text"/>
    <w:basedOn w:val="a"/>
    <w:qFormat/>
    <w:rsid w:val="000B663A"/>
    <w:rPr>
      <w:rFonts w:ascii="宋体" w:hAnsi="Courier New" w:hint="eastAsia"/>
      <w:szCs w:val="22"/>
    </w:rPr>
  </w:style>
  <w:style w:type="paragraph" w:styleId="a6">
    <w:name w:val="footer"/>
    <w:basedOn w:val="a"/>
    <w:link w:val="Char0"/>
    <w:qFormat/>
    <w:rsid w:val="000B663A"/>
    <w:pPr>
      <w:tabs>
        <w:tab w:val="center" w:pos="4153"/>
        <w:tab w:val="right" w:pos="8306"/>
      </w:tabs>
      <w:snapToGrid w:val="0"/>
      <w:jc w:val="left"/>
    </w:pPr>
    <w:rPr>
      <w:sz w:val="18"/>
      <w:szCs w:val="18"/>
    </w:rPr>
  </w:style>
  <w:style w:type="paragraph" w:styleId="a7">
    <w:name w:val="header"/>
    <w:basedOn w:val="a"/>
    <w:link w:val="Char1"/>
    <w:qFormat/>
    <w:rsid w:val="000B663A"/>
    <w:pPr>
      <w:pBdr>
        <w:bottom w:val="single" w:sz="6" w:space="1" w:color="auto"/>
      </w:pBdr>
      <w:tabs>
        <w:tab w:val="center" w:pos="4153"/>
        <w:tab w:val="right" w:pos="8306"/>
      </w:tabs>
      <w:snapToGrid w:val="0"/>
      <w:jc w:val="center"/>
    </w:pPr>
    <w:rPr>
      <w:sz w:val="18"/>
      <w:szCs w:val="18"/>
    </w:rPr>
  </w:style>
  <w:style w:type="table" w:styleId="a8">
    <w:name w:val="Table Grid"/>
    <w:basedOn w:val="a2"/>
    <w:qFormat/>
    <w:rsid w:val="000B66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7"/>
    <w:qFormat/>
    <w:rsid w:val="000B663A"/>
    <w:rPr>
      <w:rFonts w:ascii="Calibri" w:hAnsi="Calibri"/>
      <w:kern w:val="2"/>
      <w:sz w:val="18"/>
      <w:szCs w:val="18"/>
    </w:rPr>
  </w:style>
  <w:style w:type="character" w:customStyle="1" w:styleId="Char0">
    <w:name w:val="页脚 Char"/>
    <w:basedOn w:val="a1"/>
    <w:link w:val="a6"/>
    <w:qFormat/>
    <w:rsid w:val="000B663A"/>
    <w:rPr>
      <w:rFonts w:ascii="Calibri" w:hAnsi="Calibri"/>
      <w:kern w:val="2"/>
      <w:sz w:val="18"/>
      <w:szCs w:val="18"/>
    </w:rPr>
  </w:style>
  <w:style w:type="character" w:customStyle="1" w:styleId="Char">
    <w:name w:val="文档结构图 Char"/>
    <w:basedOn w:val="a1"/>
    <w:link w:val="a4"/>
    <w:qFormat/>
    <w:rsid w:val="000B663A"/>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Words>
  <Characters>643</Characters>
  <Application>Microsoft Office Word</Application>
  <DocSecurity>0</DocSecurity>
  <Lines>5</Lines>
  <Paragraphs>1</Paragraphs>
  <ScaleCrop>false</ScaleCrop>
  <Company>微软中国</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2020-11-30T02:05:00Z</dcterms:created>
  <dcterms:modified xsi:type="dcterms:W3CDTF">2021-06-08T04:43:00Z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1B7317FFDC5A49AFB757D01DA2A72346</vt:lpwstr>
  </property>
</Properties>
</file>